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BB4EE">
      <w:pPr>
        <w:bidi w:val="0"/>
        <w:rPr>
          <w:rFonts w:hint="default" w:ascii="Times New Roman" w:hAnsi="Times New Roman" w:cs="Times New Roman"/>
        </w:rPr>
      </w:pPr>
      <w:r>
        <w:rPr>
          <w:rFonts w:hint="default" w:ascii="Times New Roman" w:hAnsi="Times New Roman" w:cs="Times New Roman"/>
          <w:sz w:val="18"/>
        </w:rPr>
        <w:pict>
          <v:shape id="_x0000_s2144" o:spid="_x0000_s2144" o:spt="202" type="#_x0000_t202" style="position:absolute;left:0pt;margin-left:-10.7pt;margin-top:1.2pt;height:694pt;width:446.85pt;z-index:251665408;mso-width-relative:page;mso-height-relative:page;" fillcolor="#FFFFFF" filled="t" stroked="f" coordsize="21600,21600">
            <v:path/>
            <v:fill on="t" color2="#FFFFFF" focussize="0,0"/>
            <v:stroke on="f"/>
            <v:imagedata o:title=""/>
            <o:lock v:ext="edit" aspectratio="f"/>
            <v:textbox>
              <w:txbxContent>
                <w:p w14:paraId="1E5BDDA1">
                  <w:pPr>
                    <w:bidi w:val="0"/>
                    <w:jc w:val="center"/>
                    <w:rPr>
                      <w:rFonts w:hint="default" w:ascii="Times New Roman" w:hAnsi="Times New Roman" w:cs="Times New Roman"/>
                      <w:sz w:val="44"/>
                      <w:szCs w:val="44"/>
                      <w:lang w:val="en-US" w:eastAsia="zh-CN"/>
                    </w:rPr>
                  </w:pPr>
                  <w:bookmarkStart w:id="70" w:name="_Toc16849"/>
                  <w:bookmarkStart w:id="71" w:name="_Toc18193"/>
                  <w:bookmarkStart w:id="72" w:name="_Toc5667"/>
                  <w:bookmarkStart w:id="73" w:name="_Toc29782"/>
                </w:p>
                <w:p w14:paraId="026C5FDC">
                  <w:pPr>
                    <w:bidi w:val="0"/>
                    <w:jc w:val="center"/>
                    <w:rPr>
                      <w:rFonts w:hint="default" w:ascii="Times New Roman" w:hAnsi="Times New Roman" w:cs="Times New Roman"/>
                      <w:sz w:val="44"/>
                      <w:szCs w:val="44"/>
                      <w:lang w:val="en-US" w:eastAsia="zh-CN"/>
                    </w:rPr>
                  </w:pPr>
                </w:p>
                <w:p w14:paraId="689E7D87">
                  <w:pPr>
                    <w:bidi w:val="0"/>
                    <w:jc w:val="center"/>
                    <w:rPr>
                      <w:rFonts w:hint="default" w:ascii="Times New Roman" w:hAnsi="Times New Roman" w:cs="Times New Roman"/>
                      <w:sz w:val="44"/>
                      <w:szCs w:val="44"/>
                      <w:lang w:val="en-US" w:eastAsia="zh-CN"/>
                    </w:rPr>
                  </w:pPr>
                </w:p>
                <w:p w14:paraId="0A736D33">
                  <w:pPr>
                    <w:bidi w:val="0"/>
                    <w:jc w:val="center"/>
                    <w:rPr>
                      <w:rFonts w:hint="default" w:ascii="Times New Roman" w:hAnsi="Times New Roman" w:cs="Times New Roman"/>
                      <w:sz w:val="44"/>
                      <w:szCs w:val="44"/>
                      <w:lang w:val="en-US" w:eastAsia="zh-CN"/>
                    </w:rPr>
                  </w:pPr>
                </w:p>
                <w:p w14:paraId="219B8BEE">
                  <w:pPr>
                    <w:bidi w:val="0"/>
                    <w:jc w:val="center"/>
                    <w:rPr>
                      <w:rFonts w:hint="default" w:ascii="Times New Roman" w:hAnsi="Times New Roman" w:cs="Times New Roman"/>
                      <w:sz w:val="44"/>
                      <w:szCs w:val="44"/>
                      <w:lang w:val="en-US" w:eastAsia="zh-CN"/>
                    </w:rPr>
                  </w:pPr>
                </w:p>
                <w:p w14:paraId="60E664A4">
                  <w:pPr>
                    <w:bidi w:val="0"/>
                    <w:jc w:val="center"/>
                    <w:rPr>
                      <w:rFonts w:hint="default" w:ascii="Times New Roman" w:hAnsi="Times New Roman" w:cs="Times New Roman"/>
                      <w:sz w:val="44"/>
                      <w:szCs w:val="44"/>
                      <w:lang w:val="en-US" w:eastAsia="zh-CN"/>
                    </w:rPr>
                  </w:pPr>
                </w:p>
                <w:p w14:paraId="302C8842">
                  <w:pPr>
                    <w:bidi w:val="0"/>
                    <w:jc w:val="center"/>
                    <w:rPr>
                      <w:rFonts w:hint="default" w:ascii="Times New Roman" w:hAnsi="Times New Roman" w:cs="Times New Roman"/>
                      <w:b/>
                      <w:bCs/>
                      <w:sz w:val="44"/>
                      <w:szCs w:val="44"/>
                      <w:lang w:val="en-US" w:eastAsia="zh-CN"/>
                    </w:rPr>
                  </w:pPr>
                  <w:r>
                    <w:rPr>
                      <w:rFonts w:hint="default" w:ascii="Times New Roman" w:hAnsi="Times New Roman" w:cs="Times New Roman"/>
                      <w:b/>
                      <w:bCs/>
                      <w:sz w:val="44"/>
                      <w:szCs w:val="44"/>
                      <w:lang w:val="en-US" w:eastAsia="zh-CN"/>
                    </w:rPr>
                    <w:t>HS1-42</w:t>
                  </w:r>
                </w:p>
                <w:p w14:paraId="13F9FCD4">
                  <w:pPr>
                    <w:bidi w:val="0"/>
                    <w:jc w:val="center"/>
                    <w:rPr>
                      <w:rFonts w:hint="default" w:ascii="Times New Roman" w:hAnsi="Times New Roman" w:cs="Times New Roman"/>
                      <w:b/>
                      <w:bCs/>
                      <w:sz w:val="44"/>
                      <w:szCs w:val="44"/>
                      <w:lang w:eastAsia="zh-CN"/>
                    </w:rPr>
                  </w:pPr>
                  <w:r>
                    <w:rPr>
                      <w:rFonts w:hint="default" w:ascii="Times New Roman" w:hAnsi="Times New Roman" w:cs="Times New Roman"/>
                      <w:b/>
                      <w:bCs/>
                      <w:sz w:val="44"/>
                      <w:szCs w:val="44"/>
                      <w:lang w:eastAsia="zh-CN"/>
                    </w:rPr>
                    <w:t>A</w:t>
                  </w:r>
                  <w:r>
                    <w:rPr>
                      <w:rFonts w:hint="default" w:ascii="Times New Roman" w:hAnsi="Times New Roman" w:cs="Times New Roman"/>
                      <w:b/>
                      <w:bCs/>
                      <w:sz w:val="44"/>
                      <w:szCs w:val="44"/>
                      <w:lang w:val="en-US" w:eastAsia="zh-CN"/>
                    </w:rPr>
                    <w:t>C</w:t>
                  </w:r>
                  <w:r>
                    <w:rPr>
                      <w:rFonts w:hint="default" w:ascii="Times New Roman" w:hAnsi="Times New Roman" w:cs="Times New Roman"/>
                      <w:b/>
                      <w:bCs/>
                      <w:sz w:val="44"/>
                      <w:szCs w:val="44"/>
                      <w:lang w:eastAsia="zh-CN"/>
                    </w:rPr>
                    <w:t>-</w:t>
                  </w:r>
                  <w:r>
                    <w:rPr>
                      <w:rFonts w:hint="default" w:ascii="Times New Roman" w:hAnsi="Times New Roman" w:cs="Times New Roman"/>
                      <w:b/>
                      <w:bCs/>
                      <w:sz w:val="44"/>
                      <w:szCs w:val="44"/>
                      <w:lang w:val="en-US" w:eastAsia="zh-CN"/>
                    </w:rPr>
                    <w:t>DC</w:t>
                  </w:r>
                  <w:r>
                    <w:rPr>
                      <w:rFonts w:hint="default" w:ascii="Times New Roman" w:hAnsi="Times New Roman" w:cs="Times New Roman"/>
                      <w:b/>
                      <w:bCs/>
                      <w:sz w:val="44"/>
                      <w:szCs w:val="44"/>
                      <w:lang w:eastAsia="zh-CN"/>
                    </w:rPr>
                    <w:t xml:space="preserve"> pulse type closed-loop stepper driver</w:t>
                  </w:r>
                </w:p>
                <w:bookmarkEnd w:id="70"/>
                <w:bookmarkEnd w:id="71"/>
                <w:bookmarkEnd w:id="72"/>
                <w:bookmarkEnd w:id="73"/>
                <w:p w14:paraId="5D17B60F">
                  <w:pPr>
                    <w:bidi w:val="0"/>
                    <w:jc w:val="center"/>
                    <w:rPr>
                      <w:rFonts w:hint="default" w:ascii="Times New Roman" w:hAnsi="Times New Roman" w:cs="Times New Roman"/>
                      <w:lang w:val="en-US" w:eastAsia="zh-CN"/>
                    </w:rPr>
                  </w:pPr>
                </w:p>
                <w:p w14:paraId="0844FA13">
                  <w:pPr>
                    <w:bidi w:val="0"/>
                    <w:jc w:val="center"/>
                    <w:rPr>
                      <w:rFonts w:hint="default" w:ascii="Times New Roman" w:hAnsi="Times New Roman" w:cs="Times New Roman"/>
                      <w:lang w:val="en-US" w:eastAsia="zh-CN"/>
                    </w:rPr>
                  </w:pPr>
                </w:p>
                <w:p w14:paraId="6E855417">
                  <w:pPr>
                    <w:bidi w:val="0"/>
                    <w:jc w:val="center"/>
                    <w:rPr>
                      <w:rFonts w:hint="default" w:ascii="Times New Roman" w:hAnsi="Times New Roman" w:cs="Times New Roman"/>
                      <w:lang w:val="en-US" w:eastAsia="zh-CN"/>
                    </w:rPr>
                  </w:pPr>
                </w:p>
                <w:p w14:paraId="353E8ED1">
                  <w:pPr>
                    <w:bidi w:val="0"/>
                    <w:jc w:val="center"/>
                    <w:rPr>
                      <w:rFonts w:hint="default" w:ascii="Times New Roman" w:hAnsi="Times New Roman" w:cs="Times New Roman"/>
                      <w:lang w:val="en-US" w:eastAsia="zh-CN"/>
                    </w:rPr>
                  </w:pPr>
                </w:p>
                <w:p w14:paraId="59BDB177">
                  <w:pPr>
                    <w:bidi w:val="0"/>
                    <w:jc w:val="center"/>
                    <w:rPr>
                      <w:rFonts w:hint="default" w:ascii="Times New Roman" w:hAnsi="Times New Roman" w:cs="Times New Roman"/>
                      <w:lang w:val="en-US" w:eastAsia="zh-CN"/>
                    </w:rPr>
                  </w:pPr>
                </w:p>
                <w:p w14:paraId="44DCE0FF">
                  <w:pPr>
                    <w:bidi w:val="0"/>
                    <w:jc w:val="center"/>
                    <w:rPr>
                      <w:rFonts w:hint="default" w:ascii="Times New Roman" w:hAnsi="Times New Roman" w:cs="Times New Roman"/>
                      <w:lang w:val="en-US" w:eastAsia="zh-CN"/>
                    </w:rPr>
                  </w:pPr>
                </w:p>
                <w:p w14:paraId="01B7CC6C">
                  <w:pPr>
                    <w:bidi w:val="0"/>
                    <w:jc w:val="center"/>
                    <w:rPr>
                      <w:rFonts w:hint="default" w:ascii="Times New Roman" w:hAnsi="Times New Roman" w:cs="Times New Roman"/>
                      <w:lang w:val="en-US" w:eastAsia="zh-CN"/>
                    </w:rPr>
                  </w:pPr>
                </w:p>
                <w:p w14:paraId="5B5DE82C">
                  <w:pPr>
                    <w:bidi w:val="0"/>
                    <w:jc w:val="center"/>
                    <w:rPr>
                      <w:rFonts w:hint="default" w:ascii="Times New Roman" w:hAnsi="Times New Roman" w:cs="Times New Roman"/>
                      <w:lang w:val="en-US" w:eastAsia="zh-CN"/>
                    </w:rPr>
                  </w:pPr>
                </w:p>
                <w:p w14:paraId="2E45A0CF">
                  <w:pPr>
                    <w:bidi w:val="0"/>
                    <w:jc w:val="center"/>
                    <w:rPr>
                      <w:rFonts w:hint="default" w:ascii="Times New Roman" w:hAnsi="Times New Roman" w:cs="Times New Roman"/>
                      <w:lang w:val="en-US" w:eastAsia="zh-CN"/>
                    </w:rPr>
                  </w:pPr>
                </w:p>
                <w:p w14:paraId="3F4CDBEE">
                  <w:pPr>
                    <w:bidi w:val="0"/>
                    <w:jc w:val="center"/>
                    <w:rPr>
                      <w:rFonts w:hint="default" w:ascii="Times New Roman" w:hAnsi="Times New Roman" w:cs="Times New Roman"/>
                      <w:lang w:val="en-US" w:eastAsia="zh-CN"/>
                    </w:rPr>
                  </w:pPr>
                </w:p>
                <w:p w14:paraId="22DD0064">
                  <w:pPr>
                    <w:bidi w:val="0"/>
                    <w:jc w:val="center"/>
                    <w:rPr>
                      <w:rFonts w:hint="default" w:ascii="Times New Roman" w:hAnsi="Times New Roman" w:cs="Times New Roman"/>
                      <w:lang w:val="en-US" w:eastAsia="zh-CN"/>
                    </w:rPr>
                  </w:pPr>
                </w:p>
                <w:p w14:paraId="54847327">
                  <w:pPr>
                    <w:bidi w:val="0"/>
                    <w:jc w:val="center"/>
                    <w:rPr>
                      <w:rFonts w:hint="default" w:ascii="Times New Roman" w:hAnsi="Times New Roman" w:cs="Times New Roman"/>
                      <w:lang w:val="en-US" w:eastAsia="zh-CN"/>
                    </w:rPr>
                  </w:pPr>
                </w:p>
                <w:p w14:paraId="28F02D19">
                  <w:pPr>
                    <w:bidi w:val="0"/>
                    <w:jc w:val="center"/>
                    <w:rPr>
                      <w:rFonts w:hint="default" w:ascii="Times New Roman" w:hAnsi="Times New Roman" w:cs="Times New Roman"/>
                      <w:lang w:val="en-US" w:eastAsia="zh-CN"/>
                    </w:rPr>
                  </w:pPr>
                </w:p>
                <w:p w14:paraId="59A9600A">
                  <w:pPr>
                    <w:bidi w:val="0"/>
                    <w:jc w:val="center"/>
                    <w:rPr>
                      <w:rFonts w:hint="default" w:ascii="Times New Roman" w:hAnsi="Times New Roman" w:cs="Times New Roman"/>
                      <w:lang w:val="en-US" w:eastAsia="zh-CN"/>
                    </w:rPr>
                  </w:pPr>
                </w:p>
                <w:p w14:paraId="115FFDB1">
                  <w:pPr>
                    <w:bidi w:val="0"/>
                    <w:jc w:val="center"/>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User's Manual V1.0.0</w:t>
                  </w:r>
                </w:p>
                <w:p w14:paraId="0637EFE7">
                  <w:pPr>
                    <w:bidi w:val="0"/>
                    <w:jc w:val="center"/>
                    <w:rPr>
                      <w:rFonts w:hint="default" w:ascii="Times New Roman" w:hAnsi="Times New Roman" w:cs="Times New Roman"/>
                      <w:lang w:val="en-US" w:eastAsia="zh-CN"/>
                    </w:rPr>
                  </w:pPr>
                </w:p>
                <w:p w14:paraId="6BD29439">
                  <w:pPr>
                    <w:bidi w:val="0"/>
                    <w:jc w:val="center"/>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Shenzhen Grui iot Technology Co., LTD</w:t>
                  </w:r>
                </w:p>
                <w:p w14:paraId="6712E1BE">
                  <w:pPr>
                    <w:rPr>
                      <w:rFonts w:hint="default" w:ascii="Times New Roman" w:hAnsi="Times New Roman" w:cs="Times New Roman"/>
                    </w:rPr>
                  </w:pPr>
                </w:p>
              </w:txbxContent>
            </v:textbox>
          </v:shape>
        </w:pict>
      </w:r>
    </w:p>
    <w:p w14:paraId="781A02BA">
      <w:pPr>
        <w:bidi w:val="0"/>
        <w:rPr>
          <w:rFonts w:hint="default" w:ascii="Times New Roman" w:hAnsi="Times New Roman" w:cs="Times New Roman"/>
        </w:rPr>
      </w:pPr>
    </w:p>
    <w:p w14:paraId="1BA48022">
      <w:pPr>
        <w:bidi w:val="0"/>
        <w:rPr>
          <w:rFonts w:hint="default" w:ascii="Times New Roman" w:hAnsi="Times New Roman" w:cs="Times New Roman"/>
        </w:rPr>
      </w:pPr>
    </w:p>
    <w:p w14:paraId="6352ED80">
      <w:pPr>
        <w:bidi w:val="0"/>
        <w:rPr>
          <w:rFonts w:hint="default" w:ascii="Times New Roman" w:hAnsi="Times New Roman" w:cs="Times New Roman"/>
        </w:rPr>
      </w:pPr>
    </w:p>
    <w:p w14:paraId="3E975254">
      <w:pPr>
        <w:bidi w:val="0"/>
        <w:rPr>
          <w:rFonts w:hint="default" w:ascii="Times New Roman" w:hAnsi="Times New Roman" w:cs="Times New Roman"/>
        </w:rPr>
      </w:pPr>
    </w:p>
    <w:p w14:paraId="21C7C9CE">
      <w:pPr>
        <w:bidi w:val="0"/>
        <w:rPr>
          <w:rFonts w:hint="default" w:ascii="Times New Roman" w:hAnsi="Times New Roman" w:cs="Times New Roman"/>
        </w:rPr>
      </w:pPr>
    </w:p>
    <w:p w14:paraId="1AE00DB5">
      <w:pPr>
        <w:bidi w:val="0"/>
        <w:rPr>
          <w:rFonts w:hint="default" w:ascii="Times New Roman" w:hAnsi="Times New Roman" w:cs="Times New Roman"/>
        </w:rPr>
      </w:pPr>
    </w:p>
    <w:p w14:paraId="2E20D5AE">
      <w:pPr>
        <w:bidi w:val="0"/>
        <w:rPr>
          <w:rFonts w:hint="default" w:ascii="Times New Roman" w:hAnsi="Times New Roman" w:cs="Times New Roman"/>
        </w:rPr>
      </w:pPr>
    </w:p>
    <w:p w14:paraId="0A714BBD">
      <w:pPr>
        <w:bidi w:val="0"/>
        <w:rPr>
          <w:rFonts w:hint="default" w:ascii="Times New Roman" w:hAnsi="Times New Roman" w:cs="Times New Roman"/>
        </w:rPr>
      </w:pPr>
    </w:p>
    <w:p w14:paraId="734E0DC4">
      <w:pPr>
        <w:bidi w:val="0"/>
        <w:rPr>
          <w:rFonts w:hint="default" w:ascii="Times New Roman" w:hAnsi="Times New Roman" w:cs="Times New Roman"/>
        </w:rPr>
      </w:pPr>
    </w:p>
    <w:p w14:paraId="22080F78">
      <w:pPr>
        <w:bidi w:val="0"/>
        <w:rPr>
          <w:rFonts w:hint="default" w:ascii="Times New Roman" w:hAnsi="Times New Roman" w:cs="Times New Roman"/>
          <w:lang w:eastAsia="zh-CN"/>
        </w:rPr>
      </w:pPr>
      <w:r>
        <w:rPr>
          <w:rFonts w:hint="default" w:ascii="Times New Roman" w:hAnsi="Times New Roman" w:cs="Times New Roman"/>
          <w:lang w:eastAsia="zh-CN"/>
        </w:rPr>
        <w:tab/>
      </w:r>
    </w:p>
    <w:p w14:paraId="33386AFE">
      <w:pPr>
        <w:bidi w:val="0"/>
        <w:rPr>
          <w:rFonts w:hint="default" w:ascii="Times New Roman" w:hAnsi="Times New Roman" w:cs="Times New Roman"/>
        </w:rPr>
      </w:pPr>
    </w:p>
    <w:p w14:paraId="53B1788A">
      <w:pPr>
        <w:bidi w:val="0"/>
        <w:rPr>
          <w:rFonts w:hint="default" w:ascii="Times New Roman" w:hAnsi="Times New Roman" w:cs="Times New Roman"/>
        </w:rPr>
      </w:pPr>
    </w:p>
    <w:p w14:paraId="466E2390">
      <w:pPr>
        <w:bidi w:val="0"/>
        <w:rPr>
          <w:rFonts w:hint="default" w:ascii="Times New Roman" w:hAnsi="Times New Roman" w:cs="Times New Roman"/>
        </w:rPr>
      </w:pPr>
    </w:p>
    <w:p w14:paraId="5AC08A67">
      <w:pPr>
        <w:bidi w:val="0"/>
        <w:rPr>
          <w:rFonts w:hint="default" w:ascii="Times New Roman" w:hAnsi="Times New Roman" w:cs="Times New Roman"/>
        </w:rPr>
      </w:pPr>
    </w:p>
    <w:p w14:paraId="0F5B8447">
      <w:pPr>
        <w:bidi w:val="0"/>
        <w:rPr>
          <w:rFonts w:hint="default" w:ascii="Times New Roman" w:hAnsi="Times New Roman" w:cs="Times New Roman"/>
        </w:rPr>
      </w:pPr>
    </w:p>
    <w:p w14:paraId="4FF458FA">
      <w:pPr>
        <w:bidi w:val="0"/>
        <w:rPr>
          <w:rFonts w:hint="default" w:ascii="Times New Roman" w:hAnsi="Times New Roman" w:cs="Times New Roman"/>
        </w:rPr>
      </w:pPr>
    </w:p>
    <w:p w14:paraId="3D10E9B0">
      <w:pPr>
        <w:bidi w:val="0"/>
        <w:rPr>
          <w:rFonts w:hint="default" w:ascii="Times New Roman" w:hAnsi="Times New Roman" w:cs="Times New Roman"/>
        </w:rPr>
      </w:pPr>
    </w:p>
    <w:p w14:paraId="4CF445FB">
      <w:pPr>
        <w:bidi w:val="0"/>
        <w:rPr>
          <w:rFonts w:hint="default" w:ascii="Times New Roman" w:hAnsi="Times New Roman" w:cs="Times New Roman"/>
          <w:lang w:val="en-US" w:eastAsia="zh-CN"/>
        </w:rPr>
      </w:pPr>
    </w:p>
    <w:p w14:paraId="2E576A33">
      <w:pPr>
        <w:bidi w:val="0"/>
        <w:rPr>
          <w:rFonts w:hint="default" w:ascii="Times New Roman" w:hAnsi="Times New Roman" w:cs="Times New Roman"/>
          <w:lang w:val="en-US" w:eastAsia="zh-CN"/>
        </w:rPr>
      </w:pPr>
    </w:p>
    <w:p w14:paraId="011513DD">
      <w:pPr>
        <w:bidi w:val="0"/>
        <w:rPr>
          <w:rFonts w:hint="default" w:ascii="Times New Roman" w:hAnsi="Times New Roman" w:cs="Times New Roman"/>
          <w:lang w:val="en-US" w:eastAsia="zh-CN"/>
        </w:rPr>
      </w:pPr>
    </w:p>
    <w:p w14:paraId="1D9B5F5D">
      <w:pPr>
        <w:bidi w:val="0"/>
        <w:rPr>
          <w:rFonts w:hint="default" w:ascii="Times New Roman" w:hAnsi="Times New Roman" w:cs="Times New Roman"/>
          <w:lang w:val="en-US" w:eastAsia="zh-CN"/>
        </w:rPr>
      </w:pPr>
    </w:p>
    <w:p w14:paraId="5BEF868B">
      <w:pPr>
        <w:bidi w:val="0"/>
        <w:rPr>
          <w:rFonts w:hint="default" w:ascii="Times New Roman" w:hAnsi="Times New Roman" w:cs="Times New Roman"/>
          <w:lang w:val="en-US" w:eastAsia="zh-CN"/>
        </w:rPr>
      </w:pPr>
    </w:p>
    <w:p w14:paraId="72FB6CDA">
      <w:pPr>
        <w:bidi w:val="0"/>
        <w:rPr>
          <w:rFonts w:hint="default" w:ascii="Times New Roman" w:hAnsi="Times New Roman" w:cs="Times New Roman"/>
          <w:lang w:val="en-US" w:eastAsia="zh-CN"/>
        </w:rPr>
      </w:pPr>
    </w:p>
    <w:p w14:paraId="003E45C9">
      <w:pPr>
        <w:bidi w:val="0"/>
        <w:rPr>
          <w:rFonts w:hint="default" w:ascii="Times New Roman" w:hAnsi="Times New Roman" w:cs="Times New Roman"/>
          <w:lang w:val="en-US" w:eastAsia="zh-CN"/>
        </w:rPr>
      </w:pPr>
    </w:p>
    <w:p w14:paraId="78728B7E">
      <w:pPr>
        <w:bidi w:val="0"/>
        <w:rPr>
          <w:rFonts w:hint="default" w:ascii="Times New Roman" w:hAnsi="Times New Roman" w:cs="Times New Roman"/>
          <w:lang w:val="en-US" w:eastAsia="zh-CN"/>
        </w:rPr>
      </w:pPr>
    </w:p>
    <w:p w14:paraId="2350DE5F">
      <w:pPr>
        <w:bidi w:val="0"/>
        <w:rPr>
          <w:rFonts w:hint="default" w:ascii="Times New Roman" w:hAnsi="Times New Roman" w:cs="Times New Roman"/>
          <w:lang w:val="en-US" w:eastAsia="zh-CN"/>
        </w:rPr>
      </w:pPr>
    </w:p>
    <w:p w14:paraId="4E359424">
      <w:pPr>
        <w:bidi w:val="0"/>
        <w:rPr>
          <w:rFonts w:hint="default" w:ascii="Times New Roman" w:hAnsi="Times New Roman" w:cs="Times New Roman"/>
          <w:lang w:val="en-US" w:eastAsia="zh-CN"/>
        </w:rPr>
      </w:pPr>
    </w:p>
    <w:p w14:paraId="7EE490EF">
      <w:pPr>
        <w:bidi w:val="0"/>
        <w:rPr>
          <w:rFonts w:hint="default" w:ascii="Times New Roman" w:hAnsi="Times New Roman" w:cs="Times New Roman"/>
          <w:lang w:val="en-US" w:eastAsia="zh-CN"/>
        </w:rPr>
      </w:pPr>
    </w:p>
    <w:p w14:paraId="3F41098B">
      <w:pPr>
        <w:bidi w:val="0"/>
        <w:rPr>
          <w:rFonts w:hint="default" w:ascii="Times New Roman" w:hAnsi="Times New Roman" w:cs="Times New Roman"/>
          <w:lang w:val="en-US" w:eastAsia="zh-CN"/>
        </w:rPr>
      </w:pPr>
    </w:p>
    <w:sdt>
      <w:sdtPr>
        <w:rPr>
          <w:rFonts w:hint="default" w:ascii="Times New Roman" w:hAnsi="Times New Roman" w:eastAsia="宋体" w:cs="Times New Roman"/>
          <w:b/>
          <w:bCs/>
          <w:kern w:val="2"/>
          <w:sz w:val="18"/>
          <w:szCs w:val="18"/>
          <w:lang w:val="en-US" w:eastAsia="zh-CN" w:bidi="ar-SA"/>
        </w:rPr>
        <w:id w:val="147476463"/>
        <w15:color w:val="DBDBDB"/>
        <w:docPartObj>
          <w:docPartGallery w:val="Table of Contents"/>
          <w:docPartUnique/>
        </w:docPartObj>
      </w:sdtPr>
      <w:sdtEndPr>
        <w:rPr>
          <w:rFonts w:hint="default" w:ascii="Times New Roman" w:hAnsi="Times New Roman" w:eastAsia="宋体" w:cs="Times New Roman"/>
          <w:b/>
          <w:bCs/>
          <w:kern w:val="2"/>
          <w:sz w:val="18"/>
          <w:szCs w:val="18"/>
          <w:lang w:val="en-US" w:eastAsia="zh-CN" w:bidi="ar-SA"/>
        </w:rPr>
      </w:sdtEndPr>
      <w:sdtContent>
        <w:p w14:paraId="27394E7A">
          <w:pPr>
            <w:spacing w:before="0" w:beforeLines="0" w:after="0" w:afterLines="0" w:line="240" w:lineRule="auto"/>
            <w:ind w:left="0" w:leftChars="0" w:right="0" w:rightChars="0" w:firstLine="0" w:firstLineChars="0"/>
            <w:jc w:val="center"/>
            <w:rPr>
              <w:rFonts w:hint="default" w:ascii="Times New Roman" w:hAnsi="Times New Roman" w:cs="Times New Roman"/>
              <w:b/>
              <w:bCs/>
              <w:sz w:val="18"/>
              <w:szCs w:val="18"/>
            </w:rPr>
          </w:pPr>
          <w:r>
            <w:rPr>
              <w:rFonts w:hint="default" w:ascii="Times New Roman" w:hAnsi="Times New Roman" w:eastAsia="宋体" w:cs="Times New Roman"/>
              <w:b/>
              <w:bCs/>
              <w:kern w:val="2"/>
              <w:sz w:val="18"/>
              <w:szCs w:val="18"/>
              <w:lang w:val="en-US" w:eastAsia="zh-CN" w:bidi="ar-SA"/>
            </w:rPr>
            <w:t>CONTEXTS</w:t>
          </w:r>
        </w:p>
        <w:p w14:paraId="04839C64">
          <w:pPr>
            <w:pStyle w:val="10"/>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TOC \o "1-3"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_Toc16708 </w:instrText>
          </w:r>
          <w:r>
            <w:rPr>
              <w:rFonts w:hint="default" w:ascii="Times New Roman" w:hAnsi="Times New Roman" w:cs="Times New Roman"/>
            </w:rPr>
            <w:fldChar w:fldCharType="separate"/>
          </w:r>
          <w:r>
            <w:rPr>
              <w:rFonts w:hint="default" w:ascii="Times New Roman" w:hAnsi="Times New Roman" w:cs="Times New Roman"/>
            </w:rPr>
            <w:t>1. Product Introduction</w:t>
          </w:r>
          <w:r>
            <w:tab/>
          </w:r>
          <w:r>
            <w:fldChar w:fldCharType="begin"/>
          </w:r>
          <w:r>
            <w:instrText xml:space="preserve"> PAGEREF _Toc16708 \h </w:instrText>
          </w:r>
          <w:r>
            <w:fldChar w:fldCharType="separate"/>
          </w:r>
          <w:r>
            <w:t>1</w:t>
          </w:r>
          <w:r>
            <w:fldChar w:fldCharType="end"/>
          </w:r>
          <w:r>
            <w:rPr>
              <w:rFonts w:hint="default" w:ascii="Times New Roman" w:hAnsi="Times New Roman" w:cs="Times New Roman"/>
            </w:rPr>
            <w:fldChar w:fldCharType="end"/>
          </w:r>
        </w:p>
        <w:p w14:paraId="241DF818">
          <w:pPr>
            <w:pStyle w:val="11"/>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_Toc22910 </w:instrText>
          </w:r>
          <w:r>
            <w:rPr>
              <w:rFonts w:hint="default" w:ascii="Times New Roman" w:hAnsi="Times New Roman" w:cs="Times New Roman"/>
            </w:rPr>
            <w:fldChar w:fldCharType="separate"/>
          </w:r>
          <w:r>
            <w:rPr>
              <w:rFonts w:hint="default" w:ascii="Times New Roman" w:hAnsi="Times New Roman" w:cs="Times New Roman"/>
              <w:lang w:val="en-US" w:eastAsia="zh-CN"/>
            </w:rPr>
            <w:t>1.1 Product Overview</w:t>
          </w:r>
          <w:r>
            <w:tab/>
          </w:r>
          <w:r>
            <w:fldChar w:fldCharType="begin"/>
          </w:r>
          <w:r>
            <w:instrText xml:space="preserve"> PAGEREF _Toc22910 \h </w:instrText>
          </w:r>
          <w:r>
            <w:fldChar w:fldCharType="separate"/>
          </w:r>
          <w:r>
            <w:t>1</w:t>
          </w:r>
          <w:r>
            <w:fldChar w:fldCharType="end"/>
          </w:r>
          <w:r>
            <w:rPr>
              <w:rFonts w:hint="default" w:ascii="Times New Roman" w:hAnsi="Times New Roman" w:cs="Times New Roman"/>
            </w:rPr>
            <w:fldChar w:fldCharType="end"/>
          </w:r>
        </w:p>
        <w:p w14:paraId="3953B5B7">
          <w:pPr>
            <w:pStyle w:val="11"/>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_Toc3787 </w:instrText>
          </w:r>
          <w:r>
            <w:rPr>
              <w:rFonts w:hint="default" w:ascii="Times New Roman" w:hAnsi="Times New Roman" w:cs="Times New Roman"/>
            </w:rPr>
            <w:fldChar w:fldCharType="separate"/>
          </w:r>
          <w:r>
            <w:rPr>
              <w:rFonts w:hint="default" w:ascii="Times New Roman" w:hAnsi="Times New Roman" w:cs="Times New Roman"/>
              <w:lang w:val="en-US" w:eastAsia="zh-CN"/>
            </w:rPr>
            <w:t>1.2 Product Feature</w:t>
          </w:r>
          <w:r>
            <w:tab/>
          </w:r>
          <w:r>
            <w:fldChar w:fldCharType="begin"/>
          </w:r>
          <w:r>
            <w:instrText xml:space="preserve"> PAGEREF _Toc3787 \h </w:instrText>
          </w:r>
          <w:r>
            <w:fldChar w:fldCharType="separate"/>
          </w:r>
          <w:r>
            <w:t>1</w:t>
          </w:r>
          <w:r>
            <w:fldChar w:fldCharType="end"/>
          </w:r>
          <w:r>
            <w:rPr>
              <w:rFonts w:hint="default" w:ascii="Times New Roman" w:hAnsi="Times New Roman" w:cs="Times New Roman"/>
            </w:rPr>
            <w:fldChar w:fldCharType="end"/>
          </w:r>
        </w:p>
        <w:p w14:paraId="055D1FC8">
          <w:pPr>
            <w:pStyle w:val="11"/>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_Toc3749 </w:instrText>
          </w:r>
          <w:r>
            <w:rPr>
              <w:rFonts w:hint="default" w:ascii="Times New Roman" w:hAnsi="Times New Roman" w:cs="Times New Roman"/>
            </w:rPr>
            <w:fldChar w:fldCharType="separate"/>
          </w:r>
          <w:r>
            <w:rPr>
              <w:rFonts w:hint="default" w:ascii="Times New Roman" w:hAnsi="Times New Roman" w:cs="Times New Roman"/>
              <w:lang w:val="en-US" w:eastAsia="zh-CN"/>
            </w:rPr>
            <w:t>1.3 application area</w:t>
          </w:r>
          <w:r>
            <w:tab/>
          </w:r>
          <w:r>
            <w:fldChar w:fldCharType="begin"/>
          </w:r>
          <w:r>
            <w:instrText xml:space="preserve"> PAGEREF _Toc3749 \h </w:instrText>
          </w:r>
          <w:r>
            <w:fldChar w:fldCharType="separate"/>
          </w:r>
          <w:r>
            <w:t>1</w:t>
          </w:r>
          <w:r>
            <w:fldChar w:fldCharType="end"/>
          </w:r>
          <w:r>
            <w:rPr>
              <w:rFonts w:hint="default" w:ascii="Times New Roman" w:hAnsi="Times New Roman" w:cs="Times New Roman"/>
            </w:rPr>
            <w:fldChar w:fldCharType="end"/>
          </w:r>
        </w:p>
        <w:p w14:paraId="634F17A8">
          <w:pPr>
            <w:pStyle w:val="11"/>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_Toc8903 </w:instrText>
          </w:r>
          <w:r>
            <w:rPr>
              <w:rFonts w:hint="default" w:ascii="Times New Roman" w:hAnsi="Times New Roman" w:cs="Times New Roman"/>
            </w:rPr>
            <w:fldChar w:fldCharType="separate"/>
          </w:r>
          <w:r>
            <w:rPr>
              <w:rFonts w:hint="default" w:ascii="Times New Roman" w:hAnsi="Times New Roman" w:eastAsia="微软雅黑" w:cs="Times New Roman"/>
              <w:szCs w:val="24"/>
              <w:highlight w:val="none"/>
              <w:lang w:val="en-US" w:eastAsia="zh-CN"/>
            </w:rPr>
            <w:t>1.4 Naming rules</w:t>
          </w:r>
          <w:r>
            <w:tab/>
          </w:r>
          <w:r>
            <w:fldChar w:fldCharType="begin"/>
          </w:r>
          <w:r>
            <w:instrText xml:space="preserve"> PAGEREF _Toc8903 \h </w:instrText>
          </w:r>
          <w:r>
            <w:fldChar w:fldCharType="separate"/>
          </w:r>
          <w:r>
            <w:t>1</w:t>
          </w:r>
          <w:r>
            <w:fldChar w:fldCharType="end"/>
          </w:r>
          <w:r>
            <w:rPr>
              <w:rFonts w:hint="default" w:ascii="Times New Roman" w:hAnsi="Times New Roman" w:cs="Times New Roman"/>
            </w:rPr>
            <w:fldChar w:fldCharType="end"/>
          </w:r>
        </w:p>
        <w:p w14:paraId="33217E78">
          <w:pPr>
            <w:pStyle w:val="10"/>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_Toc4738 </w:instrText>
          </w:r>
          <w:r>
            <w:rPr>
              <w:rFonts w:hint="default" w:ascii="Times New Roman" w:hAnsi="Times New Roman" w:cs="Times New Roman"/>
            </w:rPr>
            <w:fldChar w:fldCharType="separate"/>
          </w:r>
          <w:r>
            <w:rPr>
              <w:rFonts w:hint="default" w:ascii="Times New Roman" w:hAnsi="Times New Roman" w:cs="Times New Roman"/>
            </w:rPr>
            <w:t>2. Electrical, mechanical and environmental indicators</w:t>
          </w:r>
          <w:r>
            <w:tab/>
          </w:r>
          <w:r>
            <w:fldChar w:fldCharType="begin"/>
          </w:r>
          <w:r>
            <w:instrText xml:space="preserve"> PAGEREF _Toc4738 \h </w:instrText>
          </w:r>
          <w:r>
            <w:fldChar w:fldCharType="separate"/>
          </w:r>
          <w:r>
            <w:t>1</w:t>
          </w:r>
          <w:r>
            <w:fldChar w:fldCharType="end"/>
          </w:r>
          <w:r>
            <w:rPr>
              <w:rFonts w:hint="default" w:ascii="Times New Roman" w:hAnsi="Times New Roman" w:cs="Times New Roman"/>
            </w:rPr>
            <w:fldChar w:fldCharType="end"/>
          </w:r>
        </w:p>
        <w:p w14:paraId="4FE25BDD">
          <w:pPr>
            <w:pStyle w:val="11"/>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_Toc18784 </w:instrText>
          </w:r>
          <w:r>
            <w:rPr>
              <w:rFonts w:hint="default" w:ascii="Times New Roman" w:hAnsi="Times New Roman" w:cs="Times New Roman"/>
            </w:rPr>
            <w:fldChar w:fldCharType="separate"/>
          </w:r>
          <w:r>
            <w:rPr>
              <w:rFonts w:hint="default" w:ascii="Times New Roman" w:hAnsi="Times New Roman" w:cs="Times New Roman"/>
              <w:lang w:val="en-US" w:eastAsia="zh-CN"/>
            </w:rPr>
            <w:t>2.1 Mechanical installation drawing</w:t>
          </w:r>
          <w:r>
            <w:tab/>
          </w:r>
          <w:r>
            <w:fldChar w:fldCharType="begin"/>
          </w:r>
          <w:r>
            <w:instrText xml:space="preserve"> PAGEREF _Toc18784 \h </w:instrText>
          </w:r>
          <w:r>
            <w:fldChar w:fldCharType="separate"/>
          </w:r>
          <w:r>
            <w:t>1</w:t>
          </w:r>
          <w:r>
            <w:fldChar w:fldCharType="end"/>
          </w:r>
          <w:r>
            <w:rPr>
              <w:rFonts w:hint="default" w:ascii="Times New Roman" w:hAnsi="Times New Roman" w:cs="Times New Roman"/>
            </w:rPr>
            <w:fldChar w:fldCharType="end"/>
          </w:r>
        </w:p>
        <w:p w14:paraId="2F80F9D9">
          <w:pPr>
            <w:pStyle w:val="11"/>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_Toc13125 </w:instrText>
          </w:r>
          <w:r>
            <w:rPr>
              <w:rFonts w:hint="default" w:ascii="Times New Roman" w:hAnsi="Times New Roman" w:cs="Times New Roman"/>
            </w:rPr>
            <w:fldChar w:fldCharType="separate"/>
          </w:r>
          <w:r>
            <w:rPr>
              <w:rFonts w:hint="default" w:ascii="Times New Roman" w:hAnsi="Times New Roman" w:cs="Times New Roman"/>
              <w:lang w:val="en-US" w:eastAsia="zh-CN"/>
            </w:rPr>
            <w:t>2.2 Enhanced heat dissipation system</w:t>
          </w:r>
          <w:r>
            <w:tab/>
          </w:r>
          <w:r>
            <w:fldChar w:fldCharType="begin"/>
          </w:r>
          <w:r>
            <w:instrText xml:space="preserve"> PAGEREF _Toc13125 \h </w:instrText>
          </w:r>
          <w:r>
            <w:fldChar w:fldCharType="separate"/>
          </w:r>
          <w:r>
            <w:t>1</w:t>
          </w:r>
          <w:r>
            <w:fldChar w:fldCharType="end"/>
          </w:r>
          <w:r>
            <w:rPr>
              <w:rFonts w:hint="default" w:ascii="Times New Roman" w:hAnsi="Times New Roman" w:cs="Times New Roman"/>
            </w:rPr>
            <w:fldChar w:fldCharType="end"/>
          </w:r>
        </w:p>
        <w:p w14:paraId="488284F8">
          <w:pPr>
            <w:pStyle w:val="11"/>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_Toc10248 </w:instrText>
          </w:r>
          <w:r>
            <w:rPr>
              <w:rFonts w:hint="default" w:ascii="Times New Roman" w:hAnsi="Times New Roman" w:cs="Times New Roman"/>
            </w:rPr>
            <w:fldChar w:fldCharType="separate"/>
          </w:r>
          <w:r>
            <w:rPr>
              <w:rFonts w:hint="default" w:ascii="Times New Roman" w:hAnsi="Times New Roman" w:cs="Times New Roman"/>
              <w:lang w:val="en-US" w:eastAsia="zh-CN"/>
            </w:rPr>
            <w:t>2.3 Electrical indicators</w:t>
          </w:r>
          <w:r>
            <w:tab/>
          </w:r>
          <w:r>
            <w:fldChar w:fldCharType="begin"/>
          </w:r>
          <w:r>
            <w:instrText xml:space="preserve"> PAGEREF _Toc10248 \h </w:instrText>
          </w:r>
          <w:r>
            <w:fldChar w:fldCharType="separate"/>
          </w:r>
          <w:r>
            <w:t>1</w:t>
          </w:r>
          <w:r>
            <w:fldChar w:fldCharType="end"/>
          </w:r>
          <w:r>
            <w:rPr>
              <w:rFonts w:hint="default" w:ascii="Times New Roman" w:hAnsi="Times New Roman" w:cs="Times New Roman"/>
            </w:rPr>
            <w:fldChar w:fldCharType="end"/>
          </w:r>
        </w:p>
        <w:p w14:paraId="58437813">
          <w:pPr>
            <w:pStyle w:val="11"/>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_Toc22676 </w:instrText>
          </w:r>
          <w:r>
            <w:rPr>
              <w:rFonts w:hint="default" w:ascii="Times New Roman" w:hAnsi="Times New Roman" w:cs="Times New Roman"/>
            </w:rPr>
            <w:fldChar w:fldCharType="separate"/>
          </w:r>
          <w:r>
            <w:rPr>
              <w:rFonts w:hint="default" w:ascii="Times New Roman" w:hAnsi="Times New Roman" w:cs="Times New Roman"/>
              <w:lang w:val="en-US" w:eastAsia="zh-CN"/>
            </w:rPr>
            <w:t>2.4 Use environment and parameters</w:t>
          </w:r>
          <w:r>
            <w:tab/>
          </w:r>
          <w:r>
            <w:fldChar w:fldCharType="begin"/>
          </w:r>
          <w:r>
            <w:instrText xml:space="preserve"> PAGEREF _Toc22676 \h </w:instrText>
          </w:r>
          <w:r>
            <w:fldChar w:fldCharType="separate"/>
          </w:r>
          <w:r>
            <w:t>1</w:t>
          </w:r>
          <w:r>
            <w:fldChar w:fldCharType="end"/>
          </w:r>
          <w:r>
            <w:rPr>
              <w:rFonts w:hint="default" w:ascii="Times New Roman" w:hAnsi="Times New Roman" w:cs="Times New Roman"/>
            </w:rPr>
            <w:fldChar w:fldCharType="end"/>
          </w:r>
        </w:p>
        <w:p w14:paraId="1A34A2F1">
          <w:pPr>
            <w:pStyle w:val="10"/>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_Toc26596 </w:instrText>
          </w:r>
          <w:r>
            <w:rPr>
              <w:rFonts w:hint="default" w:ascii="Times New Roman" w:hAnsi="Times New Roman" w:cs="Times New Roman"/>
            </w:rPr>
            <w:fldChar w:fldCharType="separate"/>
          </w:r>
          <w:r>
            <w:rPr>
              <w:rFonts w:hint="default" w:ascii="Times New Roman" w:hAnsi="Times New Roman" w:cs="Times New Roman"/>
            </w:rPr>
            <w:t>3. Driver interfaces and cable connections are introduced</w:t>
          </w:r>
          <w:r>
            <w:tab/>
          </w:r>
          <w:r>
            <w:fldChar w:fldCharType="begin"/>
          </w:r>
          <w:r>
            <w:instrText xml:space="preserve"> PAGEREF _Toc26596 \h </w:instrText>
          </w:r>
          <w:r>
            <w:fldChar w:fldCharType="separate"/>
          </w:r>
          <w:r>
            <w:t>1</w:t>
          </w:r>
          <w:r>
            <w:fldChar w:fldCharType="end"/>
          </w:r>
          <w:r>
            <w:rPr>
              <w:rFonts w:hint="default" w:ascii="Times New Roman" w:hAnsi="Times New Roman" w:cs="Times New Roman"/>
            </w:rPr>
            <w:fldChar w:fldCharType="end"/>
          </w:r>
        </w:p>
        <w:p w14:paraId="4B82CDF6">
          <w:pPr>
            <w:pStyle w:val="11"/>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_Toc11981 </w:instrText>
          </w:r>
          <w:r>
            <w:rPr>
              <w:rFonts w:hint="default" w:ascii="Times New Roman" w:hAnsi="Times New Roman" w:cs="Times New Roman"/>
            </w:rPr>
            <w:fldChar w:fldCharType="separate"/>
          </w:r>
          <w:r>
            <w:rPr>
              <w:rFonts w:hint="default" w:ascii="Times New Roman" w:hAnsi="Times New Roman" w:cs="Times New Roman"/>
              <w:lang w:val="en-US" w:eastAsia="zh-CN"/>
            </w:rPr>
            <w:t>3.1 Interface diagram</w:t>
          </w:r>
          <w:r>
            <w:tab/>
          </w:r>
          <w:r>
            <w:fldChar w:fldCharType="begin"/>
          </w:r>
          <w:r>
            <w:instrText xml:space="preserve"> PAGEREF _Toc11981 \h </w:instrText>
          </w:r>
          <w:r>
            <w:fldChar w:fldCharType="separate"/>
          </w:r>
          <w:r>
            <w:t>1</w:t>
          </w:r>
          <w:r>
            <w:fldChar w:fldCharType="end"/>
          </w:r>
          <w:r>
            <w:rPr>
              <w:rFonts w:hint="default" w:ascii="Times New Roman" w:hAnsi="Times New Roman" w:cs="Times New Roman"/>
            </w:rPr>
            <w:fldChar w:fldCharType="end"/>
          </w:r>
        </w:p>
        <w:p w14:paraId="52EE0D8D">
          <w:pPr>
            <w:pStyle w:val="11"/>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_Toc13429 </w:instrText>
          </w:r>
          <w:r>
            <w:rPr>
              <w:rFonts w:hint="default" w:ascii="Times New Roman" w:hAnsi="Times New Roman" w:cs="Times New Roman"/>
            </w:rPr>
            <w:fldChar w:fldCharType="separate"/>
          </w:r>
          <w:r>
            <w:rPr>
              <w:rFonts w:hint="default" w:ascii="Times New Roman" w:hAnsi="Times New Roman" w:cs="Times New Roman"/>
              <w:lang w:val="en-US" w:eastAsia="zh-CN"/>
            </w:rPr>
            <w:t>3.2 Interface description</w:t>
          </w:r>
          <w:r>
            <w:tab/>
          </w:r>
          <w:r>
            <w:fldChar w:fldCharType="begin"/>
          </w:r>
          <w:r>
            <w:instrText xml:space="preserve"> PAGEREF _Toc13429 \h </w:instrText>
          </w:r>
          <w:r>
            <w:fldChar w:fldCharType="separate"/>
          </w:r>
          <w:r>
            <w:t>1</w:t>
          </w:r>
          <w:r>
            <w:fldChar w:fldCharType="end"/>
          </w:r>
          <w:r>
            <w:rPr>
              <w:rFonts w:hint="default" w:ascii="Times New Roman" w:hAnsi="Times New Roman" w:cs="Times New Roman"/>
            </w:rPr>
            <w:fldChar w:fldCharType="end"/>
          </w:r>
        </w:p>
        <w:p w14:paraId="6AE6B4FD">
          <w:pPr>
            <w:pStyle w:val="6"/>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_Toc10627 </w:instrText>
          </w:r>
          <w:r>
            <w:rPr>
              <w:rFonts w:hint="default" w:ascii="Times New Roman" w:hAnsi="Times New Roman" w:cs="Times New Roman"/>
            </w:rPr>
            <w:fldChar w:fldCharType="separate"/>
          </w:r>
          <w:r>
            <w:rPr>
              <w:rFonts w:hint="default" w:ascii="Times New Roman" w:hAnsi="Times New Roman" w:cs="Times New Roman"/>
              <w:lang w:val="en-US" w:eastAsia="zh-CN"/>
            </w:rPr>
            <w:t>3.2.1 Control signal interface</w:t>
          </w:r>
          <w:r>
            <w:tab/>
          </w:r>
          <w:r>
            <w:fldChar w:fldCharType="begin"/>
          </w:r>
          <w:r>
            <w:instrText xml:space="preserve"> PAGEREF _Toc10627 \h </w:instrText>
          </w:r>
          <w:r>
            <w:fldChar w:fldCharType="separate"/>
          </w:r>
          <w:r>
            <w:t>1</w:t>
          </w:r>
          <w:r>
            <w:fldChar w:fldCharType="end"/>
          </w:r>
          <w:r>
            <w:rPr>
              <w:rFonts w:hint="default" w:ascii="Times New Roman" w:hAnsi="Times New Roman" w:cs="Times New Roman"/>
            </w:rPr>
            <w:fldChar w:fldCharType="end"/>
          </w:r>
        </w:p>
        <w:p w14:paraId="7E4BCA3B">
          <w:pPr>
            <w:pStyle w:val="6"/>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_Toc14520 </w:instrText>
          </w:r>
          <w:r>
            <w:rPr>
              <w:rFonts w:hint="default" w:ascii="Times New Roman" w:hAnsi="Times New Roman" w:cs="Times New Roman"/>
            </w:rPr>
            <w:fldChar w:fldCharType="separate"/>
          </w:r>
          <w:r>
            <w:rPr>
              <w:rFonts w:hint="default" w:ascii="Times New Roman" w:hAnsi="Times New Roman" w:cs="Times New Roman"/>
              <w:lang w:val="en-US" w:eastAsia="zh-CN"/>
            </w:rPr>
            <w:t>3.2.2 Output signal interface</w:t>
          </w:r>
          <w:r>
            <w:tab/>
          </w:r>
          <w:r>
            <w:fldChar w:fldCharType="begin"/>
          </w:r>
          <w:r>
            <w:instrText xml:space="preserve"> PAGEREF _Toc14520 \h </w:instrText>
          </w:r>
          <w:r>
            <w:fldChar w:fldCharType="separate"/>
          </w:r>
          <w:r>
            <w:t>1</w:t>
          </w:r>
          <w:r>
            <w:fldChar w:fldCharType="end"/>
          </w:r>
          <w:r>
            <w:rPr>
              <w:rFonts w:hint="default" w:ascii="Times New Roman" w:hAnsi="Times New Roman" w:cs="Times New Roman"/>
            </w:rPr>
            <w:fldChar w:fldCharType="end"/>
          </w:r>
        </w:p>
        <w:p w14:paraId="38C9530A">
          <w:pPr>
            <w:pStyle w:val="6"/>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_Toc32426 </w:instrText>
          </w:r>
          <w:r>
            <w:rPr>
              <w:rFonts w:hint="default" w:ascii="Times New Roman" w:hAnsi="Times New Roman" w:cs="Times New Roman"/>
            </w:rPr>
            <w:fldChar w:fldCharType="separate"/>
          </w:r>
          <w:r>
            <w:rPr>
              <w:rFonts w:hint="default" w:ascii="Times New Roman" w:hAnsi="Times New Roman" w:cs="Times New Roman"/>
              <w:lang w:val="en-US" w:eastAsia="zh-CN"/>
            </w:rPr>
            <w:t>3.2.3 Brake control interface</w:t>
          </w:r>
          <w:r>
            <w:tab/>
          </w:r>
          <w:r>
            <w:fldChar w:fldCharType="begin"/>
          </w:r>
          <w:r>
            <w:instrText xml:space="preserve"> PAGEREF _Toc32426 \h </w:instrText>
          </w:r>
          <w:r>
            <w:fldChar w:fldCharType="separate"/>
          </w:r>
          <w:r>
            <w:t>1</w:t>
          </w:r>
          <w:r>
            <w:fldChar w:fldCharType="end"/>
          </w:r>
          <w:r>
            <w:rPr>
              <w:rFonts w:hint="default" w:ascii="Times New Roman" w:hAnsi="Times New Roman" w:cs="Times New Roman"/>
            </w:rPr>
            <w:fldChar w:fldCharType="end"/>
          </w:r>
        </w:p>
        <w:p w14:paraId="79B981E2">
          <w:pPr>
            <w:pStyle w:val="6"/>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_Toc22036 </w:instrText>
          </w:r>
          <w:r>
            <w:rPr>
              <w:rFonts w:hint="default" w:ascii="Times New Roman" w:hAnsi="Times New Roman" w:cs="Times New Roman"/>
            </w:rPr>
            <w:fldChar w:fldCharType="separate"/>
          </w:r>
          <w:r>
            <w:rPr>
              <w:rFonts w:hint="default" w:ascii="Times New Roman" w:hAnsi="Times New Roman" w:cs="Times New Roman"/>
              <w:lang w:val="en-US" w:eastAsia="zh-CN"/>
            </w:rPr>
            <w:t>3.2.4 Encoder interface</w:t>
          </w:r>
          <w:r>
            <w:tab/>
          </w:r>
          <w:r>
            <w:fldChar w:fldCharType="begin"/>
          </w:r>
          <w:r>
            <w:instrText xml:space="preserve"> PAGEREF _Toc22036 \h </w:instrText>
          </w:r>
          <w:r>
            <w:fldChar w:fldCharType="separate"/>
          </w:r>
          <w:r>
            <w:t>1</w:t>
          </w:r>
          <w:r>
            <w:fldChar w:fldCharType="end"/>
          </w:r>
          <w:r>
            <w:rPr>
              <w:rFonts w:hint="default" w:ascii="Times New Roman" w:hAnsi="Times New Roman" w:cs="Times New Roman"/>
            </w:rPr>
            <w:fldChar w:fldCharType="end"/>
          </w:r>
        </w:p>
        <w:p w14:paraId="0A802EB8">
          <w:pPr>
            <w:pStyle w:val="6"/>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_Toc2120 </w:instrText>
          </w:r>
          <w:r>
            <w:rPr>
              <w:rFonts w:hint="default" w:ascii="Times New Roman" w:hAnsi="Times New Roman" w:cs="Times New Roman"/>
            </w:rPr>
            <w:fldChar w:fldCharType="separate"/>
          </w:r>
          <w:r>
            <w:rPr>
              <w:rFonts w:hint="default" w:ascii="Times New Roman" w:hAnsi="Times New Roman" w:cs="Times New Roman"/>
              <w:lang w:val="en-US" w:eastAsia="zh-CN"/>
            </w:rPr>
            <w:t>3.2.5 Motor control output interface</w:t>
          </w:r>
          <w:r>
            <w:tab/>
          </w:r>
          <w:r>
            <w:fldChar w:fldCharType="begin"/>
          </w:r>
          <w:r>
            <w:instrText xml:space="preserve"> PAGEREF _Toc2120 \h </w:instrText>
          </w:r>
          <w:r>
            <w:fldChar w:fldCharType="separate"/>
          </w:r>
          <w:r>
            <w:t>1</w:t>
          </w:r>
          <w:r>
            <w:fldChar w:fldCharType="end"/>
          </w:r>
          <w:r>
            <w:rPr>
              <w:rFonts w:hint="default" w:ascii="Times New Roman" w:hAnsi="Times New Roman" w:cs="Times New Roman"/>
            </w:rPr>
            <w:fldChar w:fldCharType="end"/>
          </w:r>
        </w:p>
        <w:p w14:paraId="751E17F7">
          <w:pPr>
            <w:pStyle w:val="6"/>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_Toc27588 </w:instrText>
          </w:r>
          <w:r>
            <w:rPr>
              <w:rFonts w:hint="default" w:ascii="Times New Roman" w:hAnsi="Times New Roman" w:cs="Times New Roman"/>
            </w:rPr>
            <w:fldChar w:fldCharType="separate"/>
          </w:r>
          <w:r>
            <w:rPr>
              <w:rFonts w:hint="default" w:ascii="Times New Roman" w:hAnsi="Times New Roman" w:cs="Times New Roman"/>
              <w:lang w:val="en-US" w:eastAsia="zh-CN"/>
            </w:rPr>
            <w:t>3.2.6 Power input interface</w:t>
          </w:r>
          <w:r>
            <w:tab/>
          </w:r>
          <w:r>
            <w:fldChar w:fldCharType="begin"/>
          </w:r>
          <w:r>
            <w:instrText xml:space="preserve"> PAGEREF _Toc27588 \h </w:instrText>
          </w:r>
          <w:r>
            <w:fldChar w:fldCharType="separate"/>
          </w:r>
          <w:r>
            <w:t>1</w:t>
          </w:r>
          <w:r>
            <w:fldChar w:fldCharType="end"/>
          </w:r>
          <w:r>
            <w:rPr>
              <w:rFonts w:hint="default" w:ascii="Times New Roman" w:hAnsi="Times New Roman" w:cs="Times New Roman"/>
            </w:rPr>
            <w:fldChar w:fldCharType="end"/>
          </w:r>
        </w:p>
        <w:p w14:paraId="2F62BFCD">
          <w:pPr>
            <w:pStyle w:val="6"/>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_Toc10419 </w:instrText>
          </w:r>
          <w:r>
            <w:rPr>
              <w:rFonts w:hint="default" w:ascii="Times New Roman" w:hAnsi="Times New Roman" w:cs="Times New Roman"/>
            </w:rPr>
            <w:fldChar w:fldCharType="separate"/>
          </w:r>
          <w:r>
            <w:rPr>
              <w:rFonts w:hint="default" w:ascii="Times New Roman" w:hAnsi="Times New Roman" w:cs="Times New Roman"/>
              <w:lang w:val="en-US" w:eastAsia="zh-CN"/>
            </w:rPr>
            <w:t>3.2.7 Burn debug interface</w:t>
          </w:r>
          <w:r>
            <w:tab/>
          </w:r>
          <w:r>
            <w:fldChar w:fldCharType="begin"/>
          </w:r>
          <w:r>
            <w:instrText xml:space="preserve"> PAGEREF _Toc10419 \h </w:instrText>
          </w:r>
          <w:r>
            <w:fldChar w:fldCharType="separate"/>
          </w:r>
          <w:r>
            <w:t>1</w:t>
          </w:r>
          <w:r>
            <w:fldChar w:fldCharType="end"/>
          </w:r>
          <w:r>
            <w:rPr>
              <w:rFonts w:hint="default" w:ascii="Times New Roman" w:hAnsi="Times New Roman" w:cs="Times New Roman"/>
            </w:rPr>
            <w:fldChar w:fldCharType="end"/>
          </w:r>
        </w:p>
        <w:p w14:paraId="24250157">
          <w:pPr>
            <w:pStyle w:val="11"/>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_Toc31406 </w:instrText>
          </w:r>
          <w:r>
            <w:rPr>
              <w:rFonts w:hint="default" w:ascii="Times New Roman" w:hAnsi="Times New Roman" w:cs="Times New Roman"/>
            </w:rPr>
            <w:fldChar w:fldCharType="separate"/>
          </w:r>
          <w:r>
            <w:rPr>
              <w:rFonts w:hint="default" w:ascii="Times New Roman" w:hAnsi="Times New Roman" w:cs="Times New Roman"/>
              <w:lang w:val="en-US" w:eastAsia="zh-CN"/>
            </w:rPr>
            <w:t>3.3 Status Indicator</w:t>
          </w:r>
          <w:r>
            <w:tab/>
          </w:r>
          <w:r>
            <w:fldChar w:fldCharType="begin"/>
          </w:r>
          <w:r>
            <w:instrText xml:space="preserve"> PAGEREF _Toc31406 \h </w:instrText>
          </w:r>
          <w:r>
            <w:fldChar w:fldCharType="separate"/>
          </w:r>
          <w:r>
            <w:t>1</w:t>
          </w:r>
          <w:r>
            <w:fldChar w:fldCharType="end"/>
          </w:r>
          <w:r>
            <w:rPr>
              <w:rFonts w:hint="default" w:ascii="Times New Roman" w:hAnsi="Times New Roman" w:cs="Times New Roman"/>
            </w:rPr>
            <w:fldChar w:fldCharType="end"/>
          </w:r>
        </w:p>
        <w:p w14:paraId="470C11BF">
          <w:pPr>
            <w:pStyle w:val="11"/>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_Toc28055 </w:instrText>
          </w:r>
          <w:r>
            <w:rPr>
              <w:rFonts w:hint="default" w:ascii="Times New Roman" w:hAnsi="Times New Roman" w:cs="Times New Roman"/>
            </w:rPr>
            <w:fldChar w:fldCharType="separate"/>
          </w:r>
          <w:r>
            <w:rPr>
              <w:rFonts w:hint="default" w:ascii="Times New Roman" w:hAnsi="Times New Roman" w:cs="Times New Roman"/>
              <w:lang w:val="en-US" w:eastAsia="zh-CN"/>
            </w:rPr>
            <w:t>3.4 Input control signal</w:t>
          </w:r>
          <w:r>
            <w:tab/>
          </w:r>
          <w:r>
            <w:fldChar w:fldCharType="begin"/>
          </w:r>
          <w:r>
            <w:instrText xml:space="preserve"> PAGEREF _Toc28055 \h </w:instrText>
          </w:r>
          <w:r>
            <w:fldChar w:fldCharType="separate"/>
          </w:r>
          <w:r>
            <w:t>1</w:t>
          </w:r>
          <w:r>
            <w:fldChar w:fldCharType="end"/>
          </w:r>
          <w:r>
            <w:rPr>
              <w:rFonts w:hint="default" w:ascii="Times New Roman" w:hAnsi="Times New Roman" w:cs="Times New Roman"/>
            </w:rPr>
            <w:fldChar w:fldCharType="end"/>
          </w:r>
        </w:p>
        <w:p w14:paraId="7AED70C4">
          <w:pPr>
            <w:pStyle w:val="6"/>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_Toc4284 </w:instrText>
          </w:r>
          <w:r>
            <w:rPr>
              <w:rFonts w:hint="default" w:ascii="Times New Roman" w:hAnsi="Times New Roman" w:cs="Times New Roman"/>
            </w:rPr>
            <w:fldChar w:fldCharType="separate"/>
          </w:r>
          <w:r>
            <w:rPr>
              <w:rFonts w:hint="default" w:ascii="Times New Roman" w:hAnsi="Times New Roman" w:cs="Times New Roman"/>
              <w:lang w:val="en-US" w:eastAsia="zh-CN"/>
            </w:rPr>
            <w:t>3.4.1 Input control signal interface circuit</w:t>
          </w:r>
          <w:r>
            <w:tab/>
          </w:r>
          <w:r>
            <w:fldChar w:fldCharType="begin"/>
          </w:r>
          <w:r>
            <w:instrText xml:space="preserve"> PAGEREF _Toc4284 \h </w:instrText>
          </w:r>
          <w:r>
            <w:fldChar w:fldCharType="separate"/>
          </w:r>
          <w:r>
            <w:t>1</w:t>
          </w:r>
          <w:r>
            <w:fldChar w:fldCharType="end"/>
          </w:r>
          <w:r>
            <w:rPr>
              <w:rFonts w:hint="default" w:ascii="Times New Roman" w:hAnsi="Times New Roman" w:cs="Times New Roman"/>
            </w:rPr>
            <w:fldChar w:fldCharType="end"/>
          </w:r>
        </w:p>
        <w:p w14:paraId="5E3C15E6">
          <w:pPr>
            <w:pStyle w:val="6"/>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_Toc20574 </w:instrText>
          </w:r>
          <w:r>
            <w:rPr>
              <w:rFonts w:hint="default" w:ascii="Times New Roman" w:hAnsi="Times New Roman" w:cs="Times New Roman"/>
            </w:rPr>
            <w:fldChar w:fldCharType="separate"/>
          </w:r>
          <w:r>
            <w:rPr>
              <w:rFonts w:hint="default" w:ascii="Times New Roman" w:hAnsi="Times New Roman" w:cs="Times New Roman"/>
              <w:lang w:val="en-US" w:eastAsia="zh-CN"/>
            </w:rPr>
            <w:t>3.4.2 Control signal timing diagram</w:t>
          </w:r>
          <w:r>
            <w:tab/>
          </w:r>
          <w:r>
            <w:fldChar w:fldCharType="begin"/>
          </w:r>
          <w:r>
            <w:instrText xml:space="preserve"> PAGEREF _Toc20574 \h </w:instrText>
          </w:r>
          <w:r>
            <w:fldChar w:fldCharType="separate"/>
          </w:r>
          <w:r>
            <w:t>1</w:t>
          </w:r>
          <w:r>
            <w:fldChar w:fldCharType="end"/>
          </w:r>
          <w:r>
            <w:rPr>
              <w:rFonts w:hint="default" w:ascii="Times New Roman" w:hAnsi="Times New Roman" w:cs="Times New Roman"/>
            </w:rPr>
            <w:fldChar w:fldCharType="end"/>
          </w:r>
        </w:p>
        <w:p w14:paraId="17D94B96">
          <w:pPr>
            <w:pStyle w:val="6"/>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_Toc51 </w:instrText>
          </w:r>
          <w:r>
            <w:rPr>
              <w:rFonts w:hint="default" w:ascii="Times New Roman" w:hAnsi="Times New Roman" w:cs="Times New Roman"/>
            </w:rPr>
            <w:fldChar w:fldCharType="separate"/>
          </w:r>
          <w:r>
            <w:rPr>
              <w:rFonts w:hint="default" w:ascii="Times New Roman" w:hAnsi="Times New Roman" w:cs="Times New Roman"/>
              <w:lang w:val="en-US" w:eastAsia="zh-CN"/>
            </w:rPr>
            <w:t>3.4.3 Control signal mode Settings</w:t>
          </w:r>
          <w:r>
            <w:tab/>
          </w:r>
          <w:r>
            <w:fldChar w:fldCharType="begin"/>
          </w:r>
          <w:r>
            <w:instrText xml:space="preserve"> PAGEREF _Toc51 \h </w:instrText>
          </w:r>
          <w:r>
            <w:fldChar w:fldCharType="separate"/>
          </w:r>
          <w:r>
            <w:t>1</w:t>
          </w:r>
          <w:r>
            <w:fldChar w:fldCharType="end"/>
          </w:r>
          <w:r>
            <w:rPr>
              <w:rFonts w:hint="default" w:ascii="Times New Roman" w:hAnsi="Times New Roman" w:cs="Times New Roman"/>
            </w:rPr>
            <w:fldChar w:fldCharType="end"/>
          </w:r>
        </w:p>
        <w:p w14:paraId="3B0D1FFB">
          <w:pPr>
            <w:pStyle w:val="11"/>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_Toc9908 </w:instrText>
          </w:r>
          <w:r>
            <w:rPr>
              <w:rFonts w:hint="default" w:ascii="Times New Roman" w:hAnsi="Times New Roman" w:cs="Times New Roman"/>
            </w:rPr>
            <w:fldChar w:fldCharType="separate"/>
          </w:r>
          <w:r>
            <w:rPr>
              <w:rFonts w:hint="default" w:ascii="Times New Roman" w:hAnsi="Times New Roman" w:cs="Times New Roman"/>
              <w:lang w:val="en-US" w:eastAsia="zh-CN"/>
            </w:rPr>
            <w:t>3.5 Output control signal</w:t>
          </w:r>
          <w:r>
            <w:tab/>
          </w:r>
          <w:r>
            <w:fldChar w:fldCharType="begin"/>
          </w:r>
          <w:r>
            <w:instrText xml:space="preserve"> PAGEREF _Toc9908 \h </w:instrText>
          </w:r>
          <w:r>
            <w:fldChar w:fldCharType="separate"/>
          </w:r>
          <w:r>
            <w:t>1</w:t>
          </w:r>
          <w:r>
            <w:fldChar w:fldCharType="end"/>
          </w:r>
          <w:r>
            <w:rPr>
              <w:rFonts w:hint="default" w:ascii="Times New Roman" w:hAnsi="Times New Roman" w:cs="Times New Roman"/>
            </w:rPr>
            <w:fldChar w:fldCharType="end"/>
          </w:r>
        </w:p>
        <w:p w14:paraId="660FFACD">
          <w:pPr>
            <w:pStyle w:val="6"/>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_Toc19106 </w:instrText>
          </w:r>
          <w:r>
            <w:rPr>
              <w:rFonts w:hint="default" w:ascii="Times New Roman" w:hAnsi="Times New Roman" w:cs="Times New Roman"/>
            </w:rPr>
            <w:fldChar w:fldCharType="separate"/>
          </w:r>
          <w:r>
            <w:rPr>
              <w:rFonts w:hint="default" w:ascii="Times New Roman" w:hAnsi="Times New Roman" w:cs="Times New Roman"/>
              <w:lang w:val="en-US" w:eastAsia="zh-CN"/>
            </w:rPr>
            <w:t>3.5.1 AM interface for alarm, in place output use</w:t>
          </w:r>
          <w:r>
            <w:tab/>
          </w:r>
          <w:r>
            <w:fldChar w:fldCharType="begin"/>
          </w:r>
          <w:r>
            <w:instrText xml:space="preserve"> PAGEREF _Toc19106 \h </w:instrText>
          </w:r>
          <w:r>
            <w:fldChar w:fldCharType="separate"/>
          </w:r>
          <w:r>
            <w:t>1</w:t>
          </w:r>
          <w:r>
            <w:fldChar w:fldCharType="end"/>
          </w:r>
          <w:r>
            <w:rPr>
              <w:rFonts w:hint="default" w:ascii="Times New Roman" w:hAnsi="Times New Roman" w:cs="Times New Roman"/>
            </w:rPr>
            <w:fldChar w:fldCharType="end"/>
          </w:r>
        </w:p>
        <w:p w14:paraId="4E572C59">
          <w:pPr>
            <w:pStyle w:val="6"/>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_Toc11316 </w:instrText>
          </w:r>
          <w:r>
            <w:rPr>
              <w:rFonts w:hint="default" w:ascii="Times New Roman" w:hAnsi="Times New Roman" w:cs="Times New Roman"/>
            </w:rPr>
            <w:fldChar w:fldCharType="separate"/>
          </w:r>
          <w:r>
            <w:rPr>
              <w:rFonts w:hint="default" w:ascii="Times New Roman" w:hAnsi="Times New Roman" w:cs="Times New Roman"/>
              <w:lang w:val="en-US" w:eastAsia="zh-CN"/>
            </w:rPr>
            <w:t>3.5.2 BK Interface control brake motor (reserved)</w:t>
          </w:r>
          <w:r>
            <w:tab/>
          </w:r>
          <w:r>
            <w:fldChar w:fldCharType="begin"/>
          </w:r>
          <w:r>
            <w:instrText xml:space="preserve"> PAGEREF _Toc11316 \h </w:instrText>
          </w:r>
          <w:r>
            <w:fldChar w:fldCharType="separate"/>
          </w:r>
          <w:r>
            <w:t>1</w:t>
          </w:r>
          <w:r>
            <w:fldChar w:fldCharType="end"/>
          </w:r>
          <w:r>
            <w:rPr>
              <w:rFonts w:hint="default" w:ascii="Times New Roman" w:hAnsi="Times New Roman" w:cs="Times New Roman"/>
            </w:rPr>
            <w:fldChar w:fldCharType="end"/>
          </w:r>
        </w:p>
        <w:p w14:paraId="116592C1">
          <w:pPr>
            <w:pStyle w:val="11"/>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_Toc9306 </w:instrText>
          </w:r>
          <w:r>
            <w:rPr>
              <w:rFonts w:hint="default" w:ascii="Times New Roman" w:hAnsi="Times New Roman" w:cs="Times New Roman"/>
            </w:rPr>
            <w:fldChar w:fldCharType="separate"/>
          </w:r>
          <w:r>
            <w:rPr>
              <w:rFonts w:hint="default" w:ascii="Times New Roman" w:hAnsi="Times New Roman" w:cs="Times New Roman"/>
              <w:lang w:val="en-US" w:eastAsia="zh-CN"/>
            </w:rPr>
            <w:t>3.6 Wiring requirements</w:t>
          </w:r>
          <w:r>
            <w:tab/>
          </w:r>
          <w:r>
            <w:fldChar w:fldCharType="begin"/>
          </w:r>
          <w:r>
            <w:instrText xml:space="preserve"> PAGEREF _Toc9306 \h </w:instrText>
          </w:r>
          <w:r>
            <w:fldChar w:fldCharType="separate"/>
          </w:r>
          <w:r>
            <w:t>1</w:t>
          </w:r>
          <w:r>
            <w:fldChar w:fldCharType="end"/>
          </w:r>
          <w:r>
            <w:rPr>
              <w:rFonts w:hint="default" w:ascii="Times New Roman" w:hAnsi="Times New Roman" w:cs="Times New Roman"/>
            </w:rPr>
            <w:fldChar w:fldCharType="end"/>
          </w:r>
        </w:p>
        <w:p w14:paraId="2B129C5C">
          <w:pPr>
            <w:pStyle w:val="10"/>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_Toc5768 </w:instrText>
          </w:r>
          <w:r>
            <w:rPr>
              <w:rFonts w:hint="default" w:ascii="Times New Roman" w:hAnsi="Times New Roman" w:cs="Times New Roman"/>
            </w:rPr>
            <w:fldChar w:fldCharType="separate"/>
          </w:r>
          <w:r>
            <w:rPr>
              <w:rFonts w:hint="default" w:ascii="Times New Roman" w:hAnsi="Times New Roman" w:cs="Times New Roman"/>
            </w:rPr>
            <w:t>4. Dip switch function setting</w:t>
          </w:r>
          <w:r>
            <w:tab/>
          </w:r>
          <w:r>
            <w:fldChar w:fldCharType="begin"/>
          </w:r>
          <w:r>
            <w:instrText xml:space="preserve"> PAGEREF _Toc5768 \h </w:instrText>
          </w:r>
          <w:r>
            <w:fldChar w:fldCharType="separate"/>
          </w:r>
          <w:r>
            <w:t>1</w:t>
          </w:r>
          <w:r>
            <w:fldChar w:fldCharType="end"/>
          </w:r>
          <w:r>
            <w:rPr>
              <w:rFonts w:hint="default" w:ascii="Times New Roman" w:hAnsi="Times New Roman" w:cs="Times New Roman"/>
            </w:rPr>
            <w:fldChar w:fldCharType="end"/>
          </w:r>
        </w:p>
        <w:p w14:paraId="7A6FA773">
          <w:pPr>
            <w:pStyle w:val="11"/>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_Toc23693 </w:instrText>
          </w:r>
          <w:r>
            <w:rPr>
              <w:rFonts w:hint="default" w:ascii="Times New Roman" w:hAnsi="Times New Roman" w:cs="Times New Roman"/>
            </w:rPr>
            <w:fldChar w:fldCharType="separate"/>
          </w:r>
          <w:r>
            <w:rPr>
              <w:rFonts w:hint="default" w:ascii="Times New Roman" w:hAnsi="Times New Roman" w:cs="Times New Roman"/>
              <w:lang w:val="en-US" w:eastAsia="zh-CN"/>
            </w:rPr>
            <w:t>4.1 Subdivision setting</w:t>
          </w:r>
          <w:r>
            <w:tab/>
          </w:r>
          <w:r>
            <w:fldChar w:fldCharType="begin"/>
          </w:r>
          <w:r>
            <w:instrText xml:space="preserve"> PAGEREF _Toc23693 \h </w:instrText>
          </w:r>
          <w:r>
            <w:fldChar w:fldCharType="separate"/>
          </w:r>
          <w:r>
            <w:t>1</w:t>
          </w:r>
          <w:r>
            <w:fldChar w:fldCharType="end"/>
          </w:r>
          <w:r>
            <w:rPr>
              <w:rFonts w:hint="default" w:ascii="Times New Roman" w:hAnsi="Times New Roman" w:cs="Times New Roman"/>
            </w:rPr>
            <w:fldChar w:fldCharType="end"/>
          </w:r>
        </w:p>
        <w:p w14:paraId="3B48AB48">
          <w:pPr>
            <w:pStyle w:val="11"/>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_Toc28546 </w:instrText>
          </w:r>
          <w:r>
            <w:rPr>
              <w:rFonts w:hint="default" w:ascii="Times New Roman" w:hAnsi="Times New Roman" w:cs="Times New Roman"/>
            </w:rPr>
            <w:fldChar w:fldCharType="separate"/>
          </w:r>
          <w:r>
            <w:rPr>
              <w:rFonts w:hint="default" w:ascii="Times New Roman" w:hAnsi="Times New Roman" w:cs="Times New Roman"/>
              <w:lang w:val="en-US" w:eastAsia="zh-CN"/>
            </w:rPr>
            <w:t>4.2 Direction setting</w:t>
          </w:r>
          <w:r>
            <w:tab/>
          </w:r>
          <w:r>
            <w:fldChar w:fldCharType="begin"/>
          </w:r>
          <w:r>
            <w:instrText xml:space="preserve"> PAGEREF _Toc28546 \h </w:instrText>
          </w:r>
          <w:r>
            <w:fldChar w:fldCharType="separate"/>
          </w:r>
          <w:r>
            <w:t>1</w:t>
          </w:r>
          <w:r>
            <w:fldChar w:fldCharType="end"/>
          </w:r>
          <w:r>
            <w:rPr>
              <w:rFonts w:hint="default" w:ascii="Times New Roman" w:hAnsi="Times New Roman" w:cs="Times New Roman"/>
            </w:rPr>
            <w:fldChar w:fldCharType="end"/>
          </w:r>
        </w:p>
        <w:p w14:paraId="6C68C91F">
          <w:pPr>
            <w:pStyle w:val="11"/>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_Toc6024 </w:instrText>
          </w:r>
          <w:r>
            <w:rPr>
              <w:rFonts w:hint="default" w:ascii="Times New Roman" w:hAnsi="Times New Roman" w:cs="Times New Roman"/>
            </w:rPr>
            <w:fldChar w:fldCharType="separate"/>
          </w:r>
          <w:r>
            <w:rPr>
              <w:rFonts w:hint="default" w:ascii="Times New Roman" w:hAnsi="Times New Roman" w:cs="Times New Roman"/>
              <w:lang w:val="en-US" w:eastAsia="zh-CN"/>
            </w:rPr>
            <w:t>4.3 Alarm polarity setting</w:t>
          </w:r>
          <w:r>
            <w:tab/>
          </w:r>
          <w:r>
            <w:fldChar w:fldCharType="begin"/>
          </w:r>
          <w:r>
            <w:instrText xml:space="preserve"> PAGEREF _Toc6024 \h </w:instrText>
          </w:r>
          <w:r>
            <w:fldChar w:fldCharType="separate"/>
          </w:r>
          <w:r>
            <w:t>1</w:t>
          </w:r>
          <w:r>
            <w:fldChar w:fldCharType="end"/>
          </w:r>
          <w:r>
            <w:rPr>
              <w:rFonts w:hint="default" w:ascii="Times New Roman" w:hAnsi="Times New Roman" w:cs="Times New Roman"/>
            </w:rPr>
            <w:fldChar w:fldCharType="end"/>
          </w:r>
        </w:p>
        <w:p w14:paraId="22D6DB05">
          <w:pPr>
            <w:pStyle w:val="11"/>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_Toc3316 </w:instrText>
          </w:r>
          <w:r>
            <w:rPr>
              <w:rFonts w:hint="default" w:ascii="Times New Roman" w:hAnsi="Times New Roman" w:cs="Times New Roman"/>
            </w:rPr>
            <w:fldChar w:fldCharType="separate"/>
          </w:r>
          <w:r>
            <w:rPr>
              <w:rFonts w:hint="default" w:ascii="Times New Roman" w:hAnsi="Times New Roman" w:cs="Times New Roman"/>
              <w:lang w:val="en-US" w:eastAsia="zh-CN"/>
            </w:rPr>
            <w:t>4.4 Algorithm selection</w:t>
          </w:r>
          <w:r>
            <w:tab/>
          </w:r>
          <w:r>
            <w:fldChar w:fldCharType="begin"/>
          </w:r>
          <w:r>
            <w:instrText xml:space="preserve"> PAGEREF _Toc3316 \h </w:instrText>
          </w:r>
          <w:r>
            <w:fldChar w:fldCharType="separate"/>
          </w:r>
          <w:r>
            <w:t>1</w:t>
          </w:r>
          <w:r>
            <w:fldChar w:fldCharType="end"/>
          </w:r>
          <w:r>
            <w:rPr>
              <w:rFonts w:hint="default" w:ascii="Times New Roman" w:hAnsi="Times New Roman" w:cs="Times New Roman"/>
            </w:rPr>
            <w:fldChar w:fldCharType="end"/>
          </w:r>
        </w:p>
        <w:p w14:paraId="2415DEE2">
          <w:pPr>
            <w:pStyle w:val="11"/>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_Toc29608 </w:instrText>
          </w:r>
          <w:r>
            <w:rPr>
              <w:rFonts w:hint="default" w:ascii="Times New Roman" w:hAnsi="Times New Roman" w:cs="Times New Roman"/>
            </w:rPr>
            <w:fldChar w:fldCharType="separate"/>
          </w:r>
          <w:r>
            <w:rPr>
              <w:rFonts w:hint="default" w:ascii="Times New Roman" w:hAnsi="Times New Roman" w:cs="Times New Roman"/>
              <w:lang w:val="en-US" w:eastAsia="zh-CN"/>
            </w:rPr>
            <w:t>4.5 Smoothing coefficient setting</w:t>
          </w:r>
          <w:r>
            <w:tab/>
          </w:r>
          <w:r>
            <w:fldChar w:fldCharType="begin"/>
          </w:r>
          <w:r>
            <w:instrText xml:space="preserve"> PAGEREF _Toc29608 \h </w:instrText>
          </w:r>
          <w:r>
            <w:fldChar w:fldCharType="separate"/>
          </w:r>
          <w:r>
            <w:t>1</w:t>
          </w:r>
          <w:r>
            <w:fldChar w:fldCharType="end"/>
          </w:r>
          <w:r>
            <w:rPr>
              <w:rFonts w:hint="default" w:ascii="Times New Roman" w:hAnsi="Times New Roman" w:cs="Times New Roman"/>
            </w:rPr>
            <w:fldChar w:fldCharType="end"/>
          </w:r>
        </w:p>
        <w:p w14:paraId="6A9FED4C">
          <w:pPr>
            <w:pStyle w:val="10"/>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_Toc31826 </w:instrText>
          </w:r>
          <w:r>
            <w:rPr>
              <w:rFonts w:hint="default" w:ascii="Times New Roman" w:hAnsi="Times New Roman" w:cs="Times New Roman"/>
            </w:rPr>
            <w:fldChar w:fldCharType="separate"/>
          </w:r>
          <w:r>
            <w:rPr>
              <w:rFonts w:hint="default" w:ascii="Times New Roman" w:hAnsi="Times New Roman" w:cs="Times New Roman"/>
              <w:lang w:val="en-US" w:eastAsia="zh-CN"/>
            </w:rPr>
            <w:t>5. Power supply selection</w:t>
          </w:r>
          <w:r>
            <w:tab/>
          </w:r>
          <w:r>
            <w:fldChar w:fldCharType="begin"/>
          </w:r>
          <w:r>
            <w:instrText xml:space="preserve"> PAGEREF _Toc31826 \h </w:instrText>
          </w:r>
          <w:r>
            <w:fldChar w:fldCharType="separate"/>
          </w:r>
          <w:r>
            <w:t>1</w:t>
          </w:r>
          <w:r>
            <w:fldChar w:fldCharType="end"/>
          </w:r>
          <w:r>
            <w:rPr>
              <w:rFonts w:hint="default" w:ascii="Times New Roman" w:hAnsi="Times New Roman" w:cs="Times New Roman"/>
            </w:rPr>
            <w:fldChar w:fldCharType="end"/>
          </w:r>
        </w:p>
        <w:p w14:paraId="40AE4798">
          <w:pPr>
            <w:pStyle w:val="10"/>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_Toc14067 </w:instrText>
          </w:r>
          <w:r>
            <w:rPr>
              <w:rFonts w:hint="default" w:ascii="Times New Roman" w:hAnsi="Times New Roman" w:cs="Times New Roman"/>
            </w:rPr>
            <w:fldChar w:fldCharType="separate"/>
          </w:r>
          <w:r>
            <w:rPr>
              <w:rFonts w:hint="default" w:ascii="Times New Roman" w:hAnsi="Times New Roman" w:cs="Times New Roman"/>
            </w:rPr>
            <w:t xml:space="preserve">6. </w:t>
          </w:r>
          <w:r>
            <w:rPr>
              <w:rFonts w:hint="default" w:ascii="Times New Roman" w:hAnsi="Times New Roman" w:cs="Times New Roman"/>
              <w:lang w:val="en-US" w:eastAsia="zh-CN"/>
            </w:rPr>
            <w:t>Light and alarm indication</w:t>
          </w:r>
          <w:r>
            <w:tab/>
          </w:r>
          <w:r>
            <w:fldChar w:fldCharType="begin"/>
          </w:r>
          <w:r>
            <w:instrText xml:space="preserve"> PAGEREF _Toc14067 \h </w:instrText>
          </w:r>
          <w:r>
            <w:fldChar w:fldCharType="separate"/>
          </w:r>
          <w:r>
            <w:t>1</w:t>
          </w:r>
          <w:r>
            <w:fldChar w:fldCharType="end"/>
          </w:r>
          <w:r>
            <w:rPr>
              <w:rFonts w:hint="default" w:ascii="Times New Roman" w:hAnsi="Times New Roman" w:cs="Times New Roman"/>
            </w:rPr>
            <w:fldChar w:fldCharType="end"/>
          </w:r>
        </w:p>
        <w:p w14:paraId="5D5B70FD">
          <w:pPr>
            <w:pStyle w:val="10"/>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_Toc10341 </w:instrText>
          </w:r>
          <w:r>
            <w:rPr>
              <w:rFonts w:hint="default" w:ascii="Times New Roman" w:hAnsi="Times New Roman" w:cs="Times New Roman"/>
            </w:rPr>
            <w:fldChar w:fldCharType="separate"/>
          </w:r>
          <w:r>
            <w:rPr>
              <w:rFonts w:hint="default" w:ascii="Times New Roman" w:hAnsi="Times New Roman" w:cs="Times New Roman"/>
              <w:lang w:val="en-US" w:eastAsia="zh-CN"/>
            </w:rPr>
            <w:t>7.Warranty and after- sale service</w:t>
          </w:r>
          <w:r>
            <w:tab/>
          </w:r>
          <w:r>
            <w:fldChar w:fldCharType="begin"/>
          </w:r>
          <w:r>
            <w:instrText xml:space="preserve"> PAGEREF _Toc10341 \h </w:instrText>
          </w:r>
          <w:r>
            <w:fldChar w:fldCharType="separate"/>
          </w:r>
          <w:r>
            <w:t>1</w:t>
          </w:r>
          <w:r>
            <w:fldChar w:fldCharType="end"/>
          </w:r>
          <w:r>
            <w:rPr>
              <w:rFonts w:hint="default" w:ascii="Times New Roman" w:hAnsi="Times New Roman" w:cs="Times New Roman"/>
            </w:rPr>
            <w:fldChar w:fldCharType="end"/>
          </w:r>
        </w:p>
        <w:p w14:paraId="171670E8">
          <w:pPr>
            <w:pStyle w:val="11"/>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_Toc21117 </w:instrText>
          </w:r>
          <w:r>
            <w:rPr>
              <w:rFonts w:hint="default" w:ascii="Times New Roman" w:hAnsi="Times New Roman" w:cs="Times New Roman"/>
            </w:rPr>
            <w:fldChar w:fldCharType="separate"/>
          </w:r>
          <w:r>
            <w:rPr>
              <w:rFonts w:hint="default" w:ascii="Times New Roman" w:hAnsi="Times New Roman" w:cs="Times New Roman"/>
              <w:lang w:val="en-US" w:eastAsia="zh-CN"/>
            </w:rPr>
            <w:t>7.1 Warranty service</w:t>
          </w:r>
          <w:r>
            <w:tab/>
          </w:r>
          <w:r>
            <w:fldChar w:fldCharType="begin"/>
          </w:r>
          <w:r>
            <w:instrText xml:space="preserve"> PAGEREF _Toc21117 \h </w:instrText>
          </w:r>
          <w:r>
            <w:fldChar w:fldCharType="separate"/>
          </w:r>
          <w:r>
            <w:t>1</w:t>
          </w:r>
          <w:r>
            <w:fldChar w:fldCharType="end"/>
          </w:r>
          <w:r>
            <w:rPr>
              <w:rFonts w:hint="default" w:ascii="Times New Roman" w:hAnsi="Times New Roman" w:cs="Times New Roman"/>
            </w:rPr>
            <w:fldChar w:fldCharType="end"/>
          </w:r>
        </w:p>
        <w:p w14:paraId="0B7C1D02">
          <w:pPr>
            <w:pStyle w:val="6"/>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_Toc29081 </w:instrText>
          </w:r>
          <w:r>
            <w:rPr>
              <w:rFonts w:hint="default" w:ascii="Times New Roman" w:hAnsi="Times New Roman" w:cs="Times New Roman"/>
            </w:rPr>
            <w:fldChar w:fldCharType="separate"/>
          </w:r>
          <w:r>
            <w:rPr>
              <w:rFonts w:hint="default" w:ascii="Times New Roman" w:hAnsi="Times New Roman" w:cs="Times New Roman"/>
              <w:lang w:val="en-US" w:eastAsia="zh-CN"/>
            </w:rPr>
            <w:t>7.1.1 Free warranty service</w:t>
          </w:r>
          <w:r>
            <w:tab/>
          </w:r>
          <w:r>
            <w:fldChar w:fldCharType="begin"/>
          </w:r>
          <w:r>
            <w:instrText xml:space="preserve"> PAGEREF _Toc29081 \h </w:instrText>
          </w:r>
          <w:r>
            <w:fldChar w:fldCharType="separate"/>
          </w:r>
          <w:r>
            <w:t>1</w:t>
          </w:r>
          <w:r>
            <w:fldChar w:fldCharType="end"/>
          </w:r>
          <w:r>
            <w:rPr>
              <w:rFonts w:hint="default" w:ascii="Times New Roman" w:hAnsi="Times New Roman" w:cs="Times New Roman"/>
            </w:rPr>
            <w:fldChar w:fldCharType="end"/>
          </w:r>
        </w:p>
        <w:p w14:paraId="022B4B0E">
          <w:pPr>
            <w:pStyle w:val="6"/>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_Toc12807 </w:instrText>
          </w:r>
          <w:r>
            <w:rPr>
              <w:rFonts w:hint="default" w:ascii="Times New Roman" w:hAnsi="Times New Roman" w:cs="Times New Roman"/>
            </w:rPr>
            <w:fldChar w:fldCharType="separate"/>
          </w:r>
          <w:r>
            <w:rPr>
              <w:rFonts w:hint="default" w:ascii="Times New Roman" w:hAnsi="Times New Roman" w:cs="Times New Roman"/>
              <w:lang w:val="en-US" w:eastAsia="zh-CN"/>
            </w:rPr>
            <w:t>7.1.2 No warranty situation</w:t>
          </w:r>
          <w:r>
            <w:tab/>
          </w:r>
          <w:r>
            <w:fldChar w:fldCharType="begin"/>
          </w:r>
          <w:r>
            <w:instrText xml:space="preserve"> PAGEREF _Toc12807 \h </w:instrText>
          </w:r>
          <w:r>
            <w:fldChar w:fldCharType="separate"/>
          </w:r>
          <w:r>
            <w:t>1</w:t>
          </w:r>
          <w:r>
            <w:fldChar w:fldCharType="end"/>
          </w:r>
          <w:r>
            <w:rPr>
              <w:rFonts w:hint="default" w:ascii="Times New Roman" w:hAnsi="Times New Roman" w:cs="Times New Roman"/>
            </w:rPr>
            <w:fldChar w:fldCharType="end"/>
          </w:r>
        </w:p>
        <w:p w14:paraId="50CC2647">
          <w:pPr>
            <w:pStyle w:val="11"/>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_Toc30121 </w:instrText>
          </w:r>
          <w:r>
            <w:rPr>
              <w:rFonts w:hint="default" w:ascii="Times New Roman" w:hAnsi="Times New Roman" w:cs="Times New Roman"/>
            </w:rPr>
            <w:fldChar w:fldCharType="separate"/>
          </w:r>
          <w:r>
            <w:rPr>
              <w:rFonts w:hint="default" w:ascii="Times New Roman" w:hAnsi="Times New Roman" w:cs="Times New Roman"/>
              <w:lang w:val="en-US" w:eastAsia="zh-CN"/>
            </w:rPr>
            <w:t>7.2 Changing or Refunding</w:t>
          </w:r>
          <w:r>
            <w:tab/>
          </w:r>
          <w:r>
            <w:fldChar w:fldCharType="begin"/>
          </w:r>
          <w:r>
            <w:instrText xml:space="preserve"> PAGEREF _Toc30121 \h </w:instrText>
          </w:r>
          <w:r>
            <w:fldChar w:fldCharType="separate"/>
          </w:r>
          <w:r>
            <w:t>1</w:t>
          </w:r>
          <w:r>
            <w:fldChar w:fldCharType="end"/>
          </w:r>
          <w:r>
            <w:rPr>
              <w:rFonts w:hint="default" w:ascii="Times New Roman" w:hAnsi="Times New Roman" w:cs="Times New Roman"/>
            </w:rPr>
            <w:fldChar w:fldCharType="end"/>
          </w:r>
        </w:p>
        <w:p w14:paraId="04243295">
          <w:pPr>
            <w:pStyle w:val="6"/>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_Toc16756 </w:instrText>
          </w:r>
          <w:r>
            <w:rPr>
              <w:rFonts w:hint="default" w:ascii="Times New Roman" w:hAnsi="Times New Roman" w:cs="Times New Roman"/>
            </w:rPr>
            <w:fldChar w:fldCharType="separate"/>
          </w:r>
          <w:r>
            <w:rPr>
              <w:rFonts w:hint="default" w:ascii="Times New Roman" w:hAnsi="Times New Roman" w:cs="Times New Roman"/>
              <w:lang w:val="en-US" w:eastAsia="zh-CN"/>
            </w:rPr>
            <w:t>7.2.1 Replacement due to product failure</w:t>
          </w:r>
          <w:r>
            <w:tab/>
          </w:r>
          <w:r>
            <w:fldChar w:fldCharType="begin"/>
          </w:r>
          <w:r>
            <w:instrText xml:space="preserve"> PAGEREF _Toc16756 \h </w:instrText>
          </w:r>
          <w:r>
            <w:fldChar w:fldCharType="separate"/>
          </w:r>
          <w:r>
            <w:t>1</w:t>
          </w:r>
          <w:r>
            <w:fldChar w:fldCharType="end"/>
          </w:r>
          <w:r>
            <w:rPr>
              <w:rFonts w:hint="default" w:ascii="Times New Roman" w:hAnsi="Times New Roman" w:cs="Times New Roman"/>
            </w:rPr>
            <w:fldChar w:fldCharType="end"/>
          </w:r>
        </w:p>
        <w:p w14:paraId="2F883D08">
          <w:pPr>
            <w:pStyle w:val="6"/>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_Toc27058 </w:instrText>
          </w:r>
          <w:r>
            <w:rPr>
              <w:rFonts w:hint="default" w:ascii="Times New Roman" w:hAnsi="Times New Roman" w:cs="Times New Roman"/>
            </w:rPr>
            <w:fldChar w:fldCharType="separate"/>
          </w:r>
          <w:r>
            <w:rPr>
              <w:rFonts w:hint="default" w:ascii="Times New Roman" w:hAnsi="Times New Roman" w:cs="Times New Roman"/>
              <w:lang w:val="en-US" w:eastAsia="zh-CN"/>
            </w:rPr>
            <w:t>7.2.2 Non-product failure replacement</w:t>
          </w:r>
          <w:r>
            <w:tab/>
          </w:r>
          <w:r>
            <w:fldChar w:fldCharType="begin"/>
          </w:r>
          <w:r>
            <w:instrText xml:space="preserve"> PAGEREF _Toc27058 \h </w:instrText>
          </w:r>
          <w:r>
            <w:fldChar w:fldCharType="separate"/>
          </w:r>
          <w:r>
            <w:t>1</w:t>
          </w:r>
          <w:r>
            <w:fldChar w:fldCharType="end"/>
          </w:r>
          <w:r>
            <w:rPr>
              <w:rFonts w:hint="default" w:ascii="Times New Roman" w:hAnsi="Times New Roman" w:cs="Times New Roman"/>
            </w:rPr>
            <w:fldChar w:fldCharType="end"/>
          </w:r>
        </w:p>
        <w:p w14:paraId="2C36AB95">
          <w:pPr>
            <w:pStyle w:val="11"/>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_Toc7945 </w:instrText>
          </w:r>
          <w:r>
            <w:rPr>
              <w:rFonts w:hint="default" w:ascii="Times New Roman" w:hAnsi="Times New Roman" w:cs="Times New Roman"/>
            </w:rPr>
            <w:fldChar w:fldCharType="separate"/>
          </w:r>
          <w:r>
            <w:rPr>
              <w:rFonts w:hint="default" w:ascii="Times New Roman" w:hAnsi="Times New Roman" w:cs="Times New Roman"/>
              <w:lang w:val="en-US" w:eastAsia="zh-CN"/>
            </w:rPr>
            <w:t>7.3 Sales return</w:t>
          </w:r>
          <w:r>
            <w:tab/>
          </w:r>
          <w:r>
            <w:fldChar w:fldCharType="begin"/>
          </w:r>
          <w:r>
            <w:instrText xml:space="preserve"> PAGEREF _Toc7945 \h </w:instrText>
          </w:r>
          <w:r>
            <w:fldChar w:fldCharType="separate"/>
          </w:r>
          <w:r>
            <w:t>1</w:t>
          </w:r>
          <w:r>
            <w:fldChar w:fldCharType="end"/>
          </w:r>
          <w:r>
            <w:rPr>
              <w:rFonts w:hint="default" w:ascii="Times New Roman" w:hAnsi="Times New Roman" w:cs="Times New Roman"/>
            </w:rPr>
            <w:fldChar w:fldCharType="end"/>
          </w:r>
        </w:p>
        <w:p w14:paraId="4685BB06">
          <w:pPr>
            <w:pStyle w:val="11"/>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_Toc16897 </w:instrText>
          </w:r>
          <w:r>
            <w:rPr>
              <w:rFonts w:hint="default" w:ascii="Times New Roman" w:hAnsi="Times New Roman" w:cs="Times New Roman"/>
            </w:rPr>
            <w:fldChar w:fldCharType="separate"/>
          </w:r>
          <w:r>
            <w:rPr>
              <w:rFonts w:hint="default" w:ascii="Times New Roman" w:hAnsi="Times New Roman" w:cs="Times New Roman"/>
              <w:lang w:val="en-US" w:eastAsia="zh-CN"/>
            </w:rPr>
            <w:t>7.4 Post-sales service</w:t>
          </w:r>
          <w:r>
            <w:tab/>
          </w:r>
          <w:r>
            <w:fldChar w:fldCharType="begin"/>
          </w:r>
          <w:r>
            <w:instrText xml:space="preserve"> PAGEREF _Toc16897 \h </w:instrText>
          </w:r>
          <w:r>
            <w:fldChar w:fldCharType="separate"/>
          </w:r>
          <w:r>
            <w:t>1</w:t>
          </w:r>
          <w:r>
            <w:fldChar w:fldCharType="end"/>
          </w:r>
          <w:r>
            <w:rPr>
              <w:rFonts w:hint="default" w:ascii="Times New Roman" w:hAnsi="Times New Roman" w:cs="Times New Roman"/>
            </w:rPr>
            <w:fldChar w:fldCharType="end"/>
          </w:r>
        </w:p>
        <w:p w14:paraId="1FE9A698">
          <w:pPr>
            <w:pStyle w:val="10"/>
            <w:tabs>
              <w:tab w:val="right" w:leader="dot" w:pos="8300"/>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_Toc26774 </w:instrText>
          </w:r>
          <w:r>
            <w:rPr>
              <w:rFonts w:hint="default" w:ascii="Times New Roman" w:hAnsi="Times New Roman" w:cs="Times New Roman"/>
            </w:rPr>
            <w:fldChar w:fldCharType="separate"/>
          </w:r>
          <w:r>
            <w:rPr>
              <w:rFonts w:hint="default" w:ascii="Times New Roman" w:hAnsi="Times New Roman" w:cs="Times New Roman"/>
              <w:lang w:val="en-US" w:eastAsia="zh-CN"/>
            </w:rPr>
            <w:t>8.Revision history</w:t>
          </w:r>
          <w:r>
            <w:tab/>
          </w:r>
          <w:r>
            <w:fldChar w:fldCharType="begin"/>
          </w:r>
          <w:r>
            <w:instrText xml:space="preserve"> PAGEREF _Toc26774 \h </w:instrText>
          </w:r>
          <w:r>
            <w:fldChar w:fldCharType="separate"/>
          </w:r>
          <w:r>
            <w:t>1</w:t>
          </w:r>
          <w:r>
            <w:fldChar w:fldCharType="end"/>
          </w:r>
          <w:r>
            <w:rPr>
              <w:rFonts w:hint="default" w:ascii="Times New Roman" w:hAnsi="Times New Roman" w:cs="Times New Roman"/>
            </w:rPr>
            <w:fldChar w:fldCharType="end"/>
          </w:r>
        </w:p>
        <w:p w14:paraId="6751E6A3">
          <w:pPr>
            <w:rPr>
              <w:rFonts w:hint="default" w:ascii="Times New Roman" w:hAnsi="Times New Roman" w:cs="Times New Roman"/>
            </w:rPr>
          </w:pPr>
          <w:r>
            <w:rPr>
              <w:rFonts w:hint="default" w:ascii="Times New Roman" w:hAnsi="Times New Roman" w:cs="Times New Roman"/>
            </w:rPr>
            <w:fldChar w:fldCharType="end"/>
          </w:r>
        </w:p>
      </w:sdtContent>
    </w:sdt>
    <w:p w14:paraId="62666013">
      <w:pPr>
        <w:rPr>
          <w:rFonts w:hint="default" w:ascii="Times New Roman" w:hAnsi="Times New Roman" w:cs="Times New Roman"/>
        </w:rPr>
      </w:pPr>
    </w:p>
    <w:p w14:paraId="5BBB70F6">
      <w:pPr>
        <w:rPr>
          <w:rFonts w:hint="default" w:ascii="Times New Roman" w:hAnsi="Times New Roman" w:cs="Times New Roman"/>
        </w:rPr>
      </w:pPr>
    </w:p>
    <w:p w14:paraId="5CBDEF3D">
      <w:pPr>
        <w:rPr>
          <w:rFonts w:hint="default" w:ascii="Times New Roman" w:hAnsi="Times New Roman" w:cs="Times New Roman"/>
        </w:rPr>
      </w:pPr>
    </w:p>
    <w:p w14:paraId="36B36BEC">
      <w:pPr>
        <w:rPr>
          <w:rFonts w:hint="default" w:ascii="Times New Roman" w:hAnsi="Times New Roman" w:cs="Times New Roman"/>
        </w:rPr>
      </w:pPr>
    </w:p>
    <w:p w14:paraId="57274FCA">
      <w:pPr>
        <w:rPr>
          <w:rFonts w:hint="default" w:ascii="Times New Roman" w:hAnsi="Times New Roman" w:cs="Times New Roman"/>
        </w:rPr>
      </w:pPr>
    </w:p>
    <w:p w14:paraId="00EC9666">
      <w:pPr>
        <w:rPr>
          <w:rFonts w:hint="default" w:ascii="Times New Roman" w:hAnsi="Times New Roman" w:cs="Times New Roman"/>
        </w:rPr>
      </w:pPr>
    </w:p>
    <w:p w14:paraId="2BEA95A3">
      <w:pPr>
        <w:rPr>
          <w:rFonts w:hint="default" w:ascii="Times New Roman" w:hAnsi="Times New Roman" w:cs="Times New Roman"/>
        </w:rPr>
      </w:pPr>
    </w:p>
    <w:p w14:paraId="02AEEEBC">
      <w:pPr>
        <w:rPr>
          <w:rFonts w:hint="default" w:ascii="Times New Roman" w:hAnsi="Times New Roman" w:cs="Times New Roman"/>
        </w:rPr>
      </w:pPr>
    </w:p>
    <w:p w14:paraId="0F2865F8">
      <w:pPr>
        <w:rPr>
          <w:rFonts w:hint="default" w:ascii="Times New Roman" w:hAnsi="Times New Roman" w:cs="Times New Roman"/>
        </w:rPr>
      </w:pPr>
    </w:p>
    <w:p w14:paraId="2153B163">
      <w:pPr>
        <w:rPr>
          <w:rFonts w:hint="default" w:ascii="Times New Roman" w:hAnsi="Times New Roman" w:cs="Times New Roman"/>
        </w:rPr>
      </w:pPr>
    </w:p>
    <w:p w14:paraId="7D63661A">
      <w:pPr>
        <w:pStyle w:val="2"/>
        <w:bidi w:val="0"/>
        <w:rPr>
          <w:rFonts w:hint="default" w:ascii="Times New Roman" w:hAnsi="Times New Roman" w:cs="Times New Roman"/>
          <w:lang w:val="en-US" w:eastAsia="zh-CN"/>
        </w:rPr>
        <w:sectPr>
          <w:headerReference r:id="rId5" w:type="default"/>
          <w:footerReference r:id="rId6"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684424DE">
      <w:pPr>
        <w:pStyle w:val="2"/>
        <w:numPr>
          <w:ilvl w:val="0"/>
          <w:numId w:val="1"/>
        </w:numPr>
        <w:bidi w:val="0"/>
        <w:rPr>
          <w:rFonts w:hint="default" w:ascii="Times New Roman" w:hAnsi="Times New Roman" w:cs="Times New Roman"/>
        </w:rPr>
      </w:pPr>
      <w:bookmarkStart w:id="0" w:name="_Toc16708"/>
      <w:r>
        <w:rPr>
          <w:rFonts w:hint="default" w:ascii="Times New Roman" w:hAnsi="Times New Roman" w:cs="Times New Roman"/>
        </w:rPr>
        <w:t>Product Introduction</w:t>
      </w:r>
      <w:bookmarkEnd w:id="0"/>
    </w:p>
    <w:p w14:paraId="0345AB7E">
      <w:pPr>
        <w:pStyle w:val="3"/>
        <w:bidi w:val="0"/>
        <w:rPr>
          <w:rFonts w:hint="default" w:ascii="Times New Roman" w:hAnsi="Times New Roman" w:cs="Times New Roman"/>
          <w:lang w:val="en-US" w:eastAsia="zh-CN"/>
        </w:rPr>
      </w:pPr>
      <w:bookmarkStart w:id="1" w:name="_Toc22910"/>
      <w:r>
        <w:rPr>
          <w:rFonts w:hint="default" w:ascii="Times New Roman" w:hAnsi="Times New Roman" w:cs="Times New Roman"/>
          <w:lang w:val="en-US" w:eastAsia="zh-CN"/>
        </w:rPr>
        <w:t>1.1 Product Overview</w:t>
      </w:r>
      <w:bookmarkEnd w:id="1"/>
    </w:p>
    <w:p w14:paraId="02EA251E">
      <w:pPr>
        <w:bidi w:val="0"/>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The HS1-42 AC-DC pulse closed-loop stepper driver is the latest one launched by Gree Internet of Things Technology Co., LTD., using the latest dedicated motor control digital signal processor, is an advanced motion control device, combining the advantages of traditional stepper drivers and closed-loop feedback systems. It provides higher accuracy, greater torque output, and lower drive noise.</w:t>
      </w:r>
    </w:p>
    <w:p w14:paraId="37244489">
      <w:pPr>
        <w:bidi w:val="0"/>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HS1-42 has the brake output control function, which can stably output about DC24V voltage within the working voltage range, and users can directly access the brake power line (pay attention to distinguish positive and negative), and there is no need for external relays and other devices in the middle, which can greatly facilitate users' use.</w:t>
      </w:r>
    </w:p>
    <w:p w14:paraId="14FA0867">
      <w:pPr>
        <w:bidi w:val="0"/>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HS1-42 with serial debugging function, communication using MINI USB interface, users can set subdivision, current, working mode and other parameters through PC PC debugging software, greatly enrich the practical function of the product, can meet the vast majority of applications.</w:t>
      </w:r>
    </w:p>
    <w:p w14:paraId="2FB8A644">
      <w:pPr>
        <w:pStyle w:val="3"/>
        <w:bidi w:val="0"/>
        <w:rPr>
          <w:rFonts w:hint="default" w:ascii="Times New Roman" w:hAnsi="Times New Roman" w:cs="Times New Roman"/>
          <w:lang w:val="en-US" w:eastAsia="zh-CN"/>
        </w:rPr>
      </w:pPr>
      <w:bookmarkStart w:id="2" w:name="_Toc3787"/>
      <w:r>
        <w:rPr>
          <w:rFonts w:hint="default" w:ascii="Times New Roman" w:hAnsi="Times New Roman" w:cs="Times New Roman"/>
          <w:lang w:val="en-US" w:eastAsia="zh-CN"/>
        </w:rPr>
        <w:t>1.2 Product Feature</w:t>
      </w:r>
      <w:bookmarkEnd w:id="2"/>
    </w:p>
    <w:p w14:paraId="2AFCC86F">
      <w:pPr>
        <w:bidi w:val="0"/>
        <w:rPr>
          <w:rFonts w:hint="default" w:ascii="Times New Roman" w:hAnsi="Times New Roman" w:cs="Times New Roman"/>
        </w:rPr>
        <w:sectPr>
          <w:footerReference r:id="rId7"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68ECA8C9">
      <w:pPr>
        <w:bidi w:val="0"/>
        <w:rPr>
          <w:rFonts w:hint="default" w:ascii="Times New Roman" w:hAnsi="Times New Roman" w:cs="Times New Roman"/>
          <w:lang w:eastAsia="zh-CN"/>
        </w:rPr>
      </w:pPr>
      <w:r>
        <w:rPr>
          <w:rFonts w:hint="default" w:ascii="Times New Roman" w:hAnsi="Times New Roman" w:cs="Times New Roman"/>
        </w:rPr>
        <w:t>●Small size, easy to install</w:t>
      </w:r>
    </w:p>
    <w:p w14:paraId="5AD52C03">
      <w:pPr>
        <w:bidi w:val="0"/>
        <w:rPr>
          <w:rFonts w:hint="default" w:ascii="Times New Roman" w:hAnsi="Times New Roman" w:cs="Times New Roman"/>
          <w:lang w:val="en-US" w:eastAsia="zh-CN"/>
        </w:rPr>
      </w:pPr>
      <w:r>
        <w:rPr>
          <w:rFonts w:hint="default" w:ascii="Times New Roman" w:hAnsi="Times New Roman" w:cs="Times New Roman"/>
        </w:rPr>
        <w:t>●With brake output control interface, and the relay intermediate control is not required</w:t>
      </w:r>
    </w:p>
    <w:p w14:paraId="7CE019FB">
      <w:pPr>
        <w:bidi w:val="0"/>
        <w:rPr>
          <w:rFonts w:hint="default" w:ascii="Times New Roman" w:hAnsi="Times New Roman" w:cs="Times New Roman"/>
        </w:rPr>
      </w:pPr>
      <w:r>
        <w:rPr>
          <w:rFonts w:hint="default" w:ascii="Times New Roman" w:hAnsi="Times New Roman" w:cs="Times New Roman"/>
        </w:rPr>
        <w:t xml:space="preserve">●The new generation of 32-bit </w:t>
      </w:r>
      <w:r>
        <w:rPr>
          <w:rFonts w:hint="eastAsia" w:eastAsia="宋体" w:cs="Times New Roman"/>
          <w:lang w:val="en-US" w:eastAsia="zh-CN"/>
        </w:rPr>
        <w:t>ARM</w:t>
      </w:r>
      <w:r>
        <w:rPr>
          <w:rFonts w:hint="default" w:ascii="Times New Roman" w:hAnsi="Times New Roman" w:cs="Times New Roman"/>
        </w:rPr>
        <w:t xml:space="preserve"> technology has good stability, strong compatibility and high cost performance</w:t>
      </w:r>
    </w:p>
    <w:p w14:paraId="0E62ED59">
      <w:pPr>
        <w:bidi w:val="0"/>
        <w:rPr>
          <w:rFonts w:hint="default" w:ascii="Times New Roman" w:hAnsi="Times New Roman" w:cs="Times New Roman"/>
          <w:lang w:val="en-US" w:eastAsia="zh-CN"/>
        </w:rPr>
      </w:pPr>
      <w:r>
        <w:rPr>
          <w:rFonts w:hint="default" w:ascii="Times New Roman" w:hAnsi="Times New Roman" w:cs="Times New Roman"/>
        </w:rPr>
        <w:t>●External dip sets drive segmentation, initial direction, alarm polarity, algorithm, smoothing factor</w:t>
      </w:r>
    </w:p>
    <w:p w14:paraId="429991D5">
      <w:pPr>
        <w:bidi w:val="0"/>
        <w:rPr>
          <w:rFonts w:hint="default" w:ascii="Times New Roman" w:hAnsi="Times New Roman" w:cs="Times New Roman"/>
          <w:lang w:val="en-US" w:eastAsia="zh-CN"/>
        </w:rPr>
      </w:pPr>
      <w:r>
        <w:rPr>
          <w:rFonts w:hint="default" w:ascii="Times New Roman" w:hAnsi="Times New Roman" w:cs="Times New Roman"/>
        </w:rPr>
        <w:t>●Optical isolation of differential signal input</w:t>
      </w:r>
    </w:p>
    <w:p w14:paraId="40F1B671">
      <w:pPr>
        <w:bidi w:val="0"/>
        <w:rPr>
          <w:rFonts w:hint="default" w:ascii="Times New Roman" w:hAnsi="Times New Roman" w:cs="Times New Roman"/>
          <w:lang w:eastAsia="zh-CN"/>
        </w:rPr>
      </w:pPr>
      <w:r>
        <w:rPr>
          <w:rFonts w:hint="default" w:ascii="Times New Roman" w:hAnsi="Times New Roman" w:cs="Times New Roman"/>
        </w:rPr>
        <w:t>●Built-in micro division, low speed stability is excellent</w:t>
      </w:r>
    </w:p>
    <w:p w14:paraId="0B492FF8">
      <w:pPr>
        <w:bidi w:val="0"/>
        <w:rPr>
          <w:rFonts w:hint="default" w:ascii="Times New Roman" w:hAnsi="Times New Roman" w:cs="Times New Roman"/>
          <w:lang w:val="en-US" w:eastAsia="zh-CN"/>
        </w:rPr>
      </w:pPr>
      <w:r>
        <w:rPr>
          <w:rFonts w:hint="default" w:ascii="Times New Roman" w:hAnsi="Times New Roman" w:cs="Times New Roman"/>
        </w:rPr>
        <w:t>●Pulse response frequency up to 200KHz (higher can be changed)</w:t>
      </w:r>
    </w:p>
    <w:p w14:paraId="15823A0E">
      <w:pPr>
        <w:bidi w:val="0"/>
        <w:rPr>
          <w:rFonts w:hint="default" w:ascii="Times New Roman" w:hAnsi="Times New Roman" w:cs="Times New Roman"/>
        </w:rPr>
      </w:pPr>
      <w:r>
        <w:rPr>
          <w:rFonts w:hint="default" w:ascii="Times New Roman" w:hAnsi="Times New Roman" w:cs="Times New Roman"/>
        </w:rPr>
        <w:t xml:space="preserve">●Subdivision setting range </w:t>
      </w:r>
      <w:r>
        <w:rPr>
          <w:rFonts w:hint="default" w:ascii="Times New Roman" w:hAnsi="Times New Roman" w:eastAsia="宋体" w:cs="Times New Roman"/>
          <w:lang w:val="en-US" w:eastAsia="zh-CN"/>
        </w:rPr>
        <w:t>2</w:t>
      </w:r>
      <w:r>
        <w:rPr>
          <w:rFonts w:hint="default" w:ascii="Times New Roman" w:hAnsi="Times New Roman" w:cs="Times New Roman"/>
        </w:rPr>
        <w:t>00-60000(can be set by the host computer)</w:t>
      </w:r>
    </w:p>
    <w:p w14:paraId="694806D7">
      <w:pPr>
        <w:bidi w:val="0"/>
        <w:rPr>
          <w:rFonts w:hint="default" w:ascii="Times New Roman" w:hAnsi="Times New Roman" w:cs="Times New Roman"/>
        </w:rPr>
      </w:pPr>
      <w:r>
        <w:rPr>
          <w:rFonts w:hint="default" w:ascii="Times New Roman" w:hAnsi="Times New Roman" w:cs="Times New Roman"/>
        </w:rPr>
        <w:t>●Precision current control greatly reduces motor heating</w:t>
      </w:r>
    </w:p>
    <w:p w14:paraId="6C572A32">
      <w:pPr>
        <w:bidi w:val="0"/>
        <w:rPr>
          <w:rFonts w:hint="default" w:ascii="Times New Roman" w:hAnsi="Times New Roman" w:cs="Times New Roman"/>
          <w:lang w:val="en-US" w:eastAsia="zh-CN"/>
        </w:rPr>
      </w:pPr>
      <w:r>
        <w:rPr>
          <w:rFonts w:hint="default" w:ascii="Times New Roman" w:hAnsi="Times New Roman" w:cs="Times New Roman"/>
        </w:rPr>
        <w:t>●Low vibration and low noise</w:t>
      </w:r>
    </w:p>
    <w:p w14:paraId="76C64124">
      <w:pPr>
        <w:bidi w:val="0"/>
        <w:rPr>
          <w:rFonts w:hint="default" w:ascii="Times New Roman" w:hAnsi="Times New Roman" w:cs="Times New Roman"/>
        </w:rPr>
      </w:pPr>
      <w:r>
        <w:rPr>
          <w:rFonts w:hint="default" w:ascii="Times New Roman" w:hAnsi="Times New Roman" w:cs="Times New Roman"/>
        </w:rPr>
        <w:t>●It has alarm protection functions such as overpressure and overdifference</w:t>
      </w:r>
    </w:p>
    <w:p w14:paraId="3223DF2B">
      <w:pPr>
        <w:bidi w:val="0"/>
        <w:rPr>
          <w:rFonts w:hint="default" w:ascii="Times New Roman" w:hAnsi="Times New Roman" w:cs="Times New Roman"/>
          <w:lang w:val="en-US" w:eastAsia="zh-CN"/>
        </w:rPr>
      </w:pPr>
      <w:r>
        <w:rPr>
          <w:rFonts w:hint="default" w:ascii="Times New Roman" w:hAnsi="Times New Roman" w:cs="Times New Roman"/>
        </w:rPr>
        <w:t>●</w:t>
      </w:r>
      <w:r>
        <w:rPr>
          <w:rFonts w:hint="default" w:ascii="Times New Roman" w:hAnsi="Times New Roman" w:cs="Times New Roman"/>
          <w:lang w:val="en-US" w:eastAsia="zh-CN"/>
        </w:rPr>
        <w:t>Input voltage range</w:t>
      </w:r>
      <w:r>
        <w:rPr>
          <w:rFonts w:hint="default" w:ascii="Times New Roman" w:hAnsi="Times New Roman" w:cs="Times New Roman"/>
        </w:rPr>
        <w:t>： D</w:t>
      </w:r>
      <w:r>
        <w:rPr>
          <w:rFonts w:hint="default" w:ascii="Times New Roman" w:hAnsi="Times New Roman" w:cs="Times New Roman"/>
          <w:lang w:val="en-US" w:eastAsia="zh-CN"/>
        </w:rPr>
        <w:t>C 24V~50</w:t>
      </w:r>
      <w:r>
        <w:rPr>
          <w:rFonts w:hint="default" w:ascii="Times New Roman" w:hAnsi="Times New Roman" w:cs="Times New Roman"/>
        </w:rPr>
        <w:t>V</w:t>
      </w:r>
      <w:r>
        <w:rPr>
          <w:rFonts w:hint="default" w:ascii="Times New Roman" w:hAnsi="Times New Roman" w:cs="Times New Roman"/>
          <w:lang w:val="en-US" w:eastAsia="zh-CN"/>
        </w:rPr>
        <w:t xml:space="preserve"> / AC 18V~36</w:t>
      </w:r>
      <w:r>
        <w:rPr>
          <w:rFonts w:hint="default" w:ascii="Times New Roman" w:hAnsi="Times New Roman" w:cs="Times New Roman"/>
        </w:rPr>
        <w:t>V</w:t>
      </w:r>
    </w:p>
    <w:p w14:paraId="2120AED0">
      <w:pPr>
        <w:pStyle w:val="3"/>
        <w:bidi w:val="0"/>
        <w:rPr>
          <w:rFonts w:hint="default" w:ascii="Times New Roman" w:hAnsi="Times New Roman" w:cs="Times New Roman"/>
          <w:lang w:val="en-US" w:eastAsia="zh-CN"/>
        </w:rPr>
        <w:sectPr>
          <w:type w:val="continuous"/>
          <w:pgSz w:w="11906" w:h="16838"/>
          <w:pgMar w:top="1440" w:right="1803" w:bottom="1440" w:left="1803" w:header="851" w:footer="992" w:gutter="0"/>
          <w:pgBorders>
            <w:top w:val="none" w:sz="0" w:space="0"/>
            <w:left w:val="none" w:sz="0" w:space="0"/>
            <w:bottom w:val="none" w:sz="0" w:space="0"/>
            <w:right w:val="none" w:sz="0" w:space="0"/>
          </w:pgBorders>
          <w:pgNumType w:fmt="decimal"/>
          <w:cols w:equalWidth="0" w:num="2">
            <w:col w:w="3937" w:space="425"/>
            <w:col w:w="3937"/>
          </w:cols>
          <w:docGrid w:type="lines" w:linePitch="312" w:charSpace="0"/>
        </w:sectPr>
      </w:pPr>
    </w:p>
    <w:p w14:paraId="4DE74823">
      <w:pPr>
        <w:pStyle w:val="3"/>
        <w:bidi w:val="0"/>
        <w:rPr>
          <w:rFonts w:hint="default" w:ascii="Times New Roman" w:hAnsi="Times New Roman" w:cs="Times New Roman"/>
          <w:lang w:val="en-US" w:eastAsia="zh-CN"/>
        </w:rPr>
      </w:pPr>
      <w:bookmarkStart w:id="3" w:name="_Toc3749"/>
      <w:r>
        <w:rPr>
          <w:rFonts w:hint="default" w:ascii="Times New Roman" w:hAnsi="Times New Roman" w:cs="Times New Roman"/>
          <w:lang w:val="en-US" w:eastAsia="zh-CN"/>
        </w:rPr>
        <w:t>1.3 application area</w:t>
      </w:r>
      <w:bookmarkEnd w:id="3"/>
    </w:p>
    <w:p w14:paraId="4E7B1225">
      <w:pPr>
        <w:bidi w:val="0"/>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Suitable for a variety of small and medium-sized automation equipment and instruments, such as: engraving machine, marking machine, cutting machine, plotter, CNC machine tools, automatic assembly equipment. The application effect is especially good in equipment applications where users expect low noise and high speed.</w:t>
      </w:r>
    </w:p>
    <w:p w14:paraId="224BF2BF">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4" w:name="_Toc21307"/>
      <w:bookmarkStart w:id="5" w:name="_Toc23493"/>
      <w:bookmarkStart w:id="6" w:name="_Toc8903"/>
      <w:r>
        <w:rPr>
          <w:rFonts w:hint="default" w:ascii="Times New Roman" w:hAnsi="Times New Roman" w:eastAsia="微软雅黑" w:cs="Times New Roman"/>
          <w:b/>
          <w:sz w:val="24"/>
          <w:szCs w:val="24"/>
          <w:highlight w:val="none"/>
          <w:lang w:val="en-US" w:eastAsia="zh-CN"/>
        </w:rPr>
        <w:t xml:space="preserve">1.4 </w:t>
      </w:r>
      <w:bookmarkEnd w:id="4"/>
      <w:bookmarkEnd w:id="5"/>
      <w:r>
        <w:rPr>
          <w:rFonts w:hint="default" w:ascii="Times New Roman" w:hAnsi="Times New Roman" w:eastAsia="微软雅黑" w:cs="Times New Roman"/>
          <w:b/>
          <w:sz w:val="24"/>
          <w:szCs w:val="24"/>
          <w:highlight w:val="none"/>
          <w:lang w:val="en-US" w:eastAsia="zh-CN"/>
        </w:rPr>
        <w:t>Naming rules</w:t>
      </w:r>
      <w:bookmarkEnd w:id="6"/>
    </w:p>
    <w:p w14:paraId="35CF8BA6">
      <w:pPr>
        <w:spacing w:line="360" w:lineRule="auto"/>
        <w:ind w:firstLine="420" w:firstLineChars="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Drive model naming rules, as described below：</w:t>
      </w:r>
      <w:r>
        <w:rPr>
          <w:rFonts w:hint="default" w:ascii="Times New Roman" w:hAnsi="Times New Roman" w:cs="Times New Roman"/>
          <w:sz w:val="18"/>
        </w:rPr>
        <w:pict>
          <v:group id="_x0000_s2145" o:spid="_x0000_s2145" o:spt="203" style="height:88.05pt;width:415pt;" coordsize="5270500,1118235" editas="canvas">
            <o:lock v:ext="edit"/>
            <v:rect id="_x0000_s2146" o:spid="_x0000_s2146" o:spt="1" style="position:absolute;left:0;top:0;height:1118235;width:5270500;" filled="f" stroked="f" coordsize="21600,21600">
              <v:path/>
              <v:fill on="f" focussize="0,0"/>
              <v:stroke on="f"/>
              <v:imagedata o:title=""/>
              <o:lock v:ext="edit" aspectratio="f"/>
            </v:rect>
            <v:shape id="_x0000_s2147" o:spid="_x0000_s2147" o:spt="202" type="#_x0000_t202" style="position:absolute;left:17145;top:26035;height:1084580;width:5233035;" fillcolor="#FFFFFF" filled="t" stroked="f" coordsize="21600,21600" o:gfxdata="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J4SFP0wAAAAUBAAAPAAAAAAAAAAEAIAAAACIAAABkcnMvZG93&#10;bnJldi54bWxQSwECFAAUAAAACACHTuJA4gDW9swBAACBAwAADgAAAAAAAAABACAAAAAiAQAAZHJz&#10;L2Uyb0RvYy54bWxQSwUGAAAAAAYABgBZAQAAYAUAAAAA&#10;">
              <v:path/>
              <v:fill on="t" color2="#FFFFFF" focussize="0,0"/>
              <v:stroke on="f"/>
              <v:imagedata o:title=""/>
              <o:lock v:ext="edit" aspectratio="f"/>
              <v:textbox>
                <w:txbxContent>
                  <w:p w14:paraId="590B8F85">
                    <w:pPr>
                      <w:spacing w:line="240" w:lineRule="auto"/>
                      <w:jc w:val="center"/>
                      <w:rPr>
                        <w:rFonts w:hint="default" w:ascii="Times New Roman" w:hAnsi="Times New Roman" w:cs="Times New Roman"/>
                        <w:sz w:val="52"/>
                        <w:szCs w:val="52"/>
                        <w:lang w:val="en-US" w:eastAsia="zh-CN"/>
                      </w:rPr>
                    </w:pPr>
                    <w:r>
                      <w:rPr>
                        <w:rFonts w:hint="default" w:ascii="Times New Roman" w:hAnsi="Times New Roman" w:cs="Times New Roman"/>
                        <w:sz w:val="56"/>
                        <w:szCs w:val="56"/>
                        <w:u w:val="single"/>
                        <w:lang w:val="en-US" w:eastAsia="zh-CN"/>
                      </w:rPr>
                      <w:sym w:font="Wingdings" w:char="00A8"/>
                    </w:r>
                    <w:r>
                      <w:rPr>
                        <w:rFonts w:hint="eastAsia" w:ascii="Times New Roman" w:hAnsi="Times New Roman" w:cs="Times New Roman"/>
                        <w:sz w:val="56"/>
                        <w:szCs w:val="56"/>
                        <w:lang w:val="en-US" w:eastAsia="zh-CN"/>
                      </w:rPr>
                      <w:t xml:space="preserve"> </w:t>
                    </w:r>
                    <w:r>
                      <w:rPr>
                        <w:rFonts w:hint="eastAsia" w:ascii="Times New Roman" w:hAnsi="Times New Roman" w:cs="Times New Roman"/>
                        <w:sz w:val="56"/>
                        <w:szCs w:val="56"/>
                        <w:u w:val="single"/>
                        <w:lang w:val="en-US" w:eastAsia="zh-CN"/>
                      </w:rPr>
                      <w:t>HS</w:t>
                    </w:r>
                    <w:r>
                      <w:rPr>
                        <w:rFonts w:hint="eastAsia" w:ascii="Times New Roman" w:hAnsi="Times New Roman" w:cs="Times New Roman"/>
                        <w:sz w:val="56"/>
                        <w:szCs w:val="56"/>
                        <w:lang w:val="en-US" w:eastAsia="zh-CN"/>
                      </w:rPr>
                      <w:t xml:space="preserve"> </w:t>
                    </w:r>
                    <w:r>
                      <w:rPr>
                        <w:rFonts w:hint="eastAsia" w:ascii="Times New Roman" w:hAnsi="Times New Roman" w:cs="Times New Roman"/>
                        <w:sz w:val="56"/>
                        <w:szCs w:val="56"/>
                        <w:u w:val="single"/>
                        <w:lang w:val="en-US" w:eastAsia="zh-CN"/>
                      </w:rPr>
                      <w:t>1</w:t>
                    </w:r>
                    <w:r>
                      <w:rPr>
                        <w:rFonts w:hint="eastAsia" w:ascii="Times New Roman" w:hAnsi="Times New Roman" w:cs="Times New Roman"/>
                        <w:sz w:val="56"/>
                        <w:szCs w:val="56"/>
                        <w:lang w:val="en-US" w:eastAsia="zh-CN"/>
                      </w:rPr>
                      <w:t>-</w:t>
                    </w:r>
                    <w:r>
                      <w:rPr>
                        <w:rFonts w:hint="eastAsia" w:ascii="Times New Roman" w:hAnsi="Times New Roman" w:cs="Times New Roman"/>
                        <w:sz w:val="56"/>
                        <w:szCs w:val="56"/>
                        <w:u w:val="single"/>
                        <w:lang w:val="en-US" w:eastAsia="zh-CN"/>
                      </w:rPr>
                      <w:t>42</w:t>
                    </w:r>
                    <w:r>
                      <w:rPr>
                        <w:rFonts w:hint="eastAsia" w:ascii="Times New Roman" w:hAnsi="Times New Roman" w:cs="Times New Roman"/>
                        <w:sz w:val="56"/>
                        <w:szCs w:val="56"/>
                        <w:lang w:val="en-US" w:eastAsia="zh-CN"/>
                      </w:rPr>
                      <w:t>-</w:t>
                    </w:r>
                    <w:r>
                      <w:rPr>
                        <w:rFonts w:hint="default" w:ascii="Times New Roman" w:hAnsi="Times New Roman" w:cs="Times New Roman"/>
                        <w:sz w:val="56"/>
                        <w:szCs w:val="56"/>
                        <w:u w:val="single"/>
                        <w:lang w:val="en-US" w:eastAsia="zh-CN"/>
                      </w:rPr>
                      <w:sym w:font="Wingdings" w:char="00A8"/>
                    </w:r>
                    <w:r>
                      <w:rPr>
                        <w:rFonts w:hint="eastAsia" w:ascii="Times New Roman" w:hAnsi="Times New Roman" w:cs="Times New Roman"/>
                        <w:sz w:val="56"/>
                        <w:szCs w:val="56"/>
                        <w:lang w:val="en-US" w:eastAsia="zh-CN"/>
                      </w:rPr>
                      <w:t>-</w:t>
                    </w:r>
                    <w:r>
                      <w:rPr>
                        <w:rFonts w:hint="default" w:ascii="Times New Roman" w:hAnsi="Times New Roman" w:cs="Times New Roman"/>
                        <w:sz w:val="56"/>
                        <w:szCs w:val="56"/>
                        <w:u w:val="single"/>
                        <w:lang w:val="en-US" w:eastAsia="zh-CN"/>
                      </w:rPr>
                      <w:sym w:font="Wingdings" w:char="00A8"/>
                    </w:r>
                    <w:r>
                      <w:rPr>
                        <w:rFonts w:hint="default" w:ascii="Times New Roman" w:hAnsi="Times New Roman" w:cs="Times New Roman"/>
                        <w:sz w:val="56"/>
                        <w:szCs w:val="56"/>
                        <w:u w:val="single"/>
                        <w:lang w:val="en-US" w:eastAsia="zh-CN"/>
                      </w:rPr>
                      <w:sym w:font="Wingdings" w:char="00A8"/>
                    </w:r>
                    <w:r>
                      <w:rPr>
                        <w:rFonts w:hint="default" w:ascii="Times New Roman" w:hAnsi="Times New Roman" w:cs="Times New Roman"/>
                        <w:sz w:val="56"/>
                        <w:szCs w:val="56"/>
                        <w:u w:val="single"/>
                        <w:lang w:val="en-US" w:eastAsia="zh-CN"/>
                      </w:rPr>
                      <w:sym w:font="Wingdings" w:char="00A8"/>
                    </w:r>
                    <w:r>
                      <w:rPr>
                        <w:rFonts w:hint="default" w:ascii="Times New Roman" w:hAnsi="Times New Roman" w:cs="Times New Roman"/>
                        <w:sz w:val="56"/>
                        <w:szCs w:val="56"/>
                        <w:u w:val="single"/>
                        <w:lang w:val="en-US" w:eastAsia="zh-CN"/>
                      </w:rPr>
                      <w:sym w:font="Wingdings" w:char="00A8"/>
                    </w:r>
                  </w:p>
                  <w:p w14:paraId="7F1F5839">
                    <w:pPr>
                      <w:spacing w:line="240" w:lineRule="auto"/>
                      <w:jc w:val="left"/>
                      <w:rPr>
                        <w:rFonts w:hint="default" w:ascii="Calibri" w:hAnsi="Calibri" w:cs="Calibri"/>
                        <w:sz w:val="72"/>
                        <w:szCs w:val="144"/>
                        <w:lang w:val="en-US" w:eastAsia="zh-CN"/>
                      </w:rPr>
                    </w:pPr>
                    <w:r>
                      <w:rPr>
                        <w:rFonts w:hint="eastAsia" w:ascii="Times New Roman" w:hAnsi="Times New Roman" w:cs="Times New Roman"/>
                        <w:sz w:val="44"/>
                        <w:szCs w:val="52"/>
                        <w:lang w:val="en-US" w:eastAsia="zh-CN"/>
                      </w:rPr>
                      <w:t xml:space="preserve">      </w:t>
                    </w:r>
                    <w:r>
                      <w:rPr>
                        <w:rFonts w:hint="default" w:ascii="Calibri" w:hAnsi="Calibri" w:cs="Calibri"/>
                        <w:sz w:val="28"/>
                        <w:szCs w:val="36"/>
                        <w:lang w:val="en-US" w:eastAsia="zh-CN"/>
                      </w:rPr>
                      <w:t>①</w:t>
                    </w:r>
                    <w:r>
                      <w:rPr>
                        <w:rFonts w:hint="eastAsia" w:ascii="Calibri" w:hAnsi="Calibri" w:cs="Calibri"/>
                        <w:sz w:val="24"/>
                        <w:szCs w:val="32"/>
                        <w:lang w:val="en-US" w:eastAsia="zh-CN"/>
                      </w:rPr>
                      <w:t xml:space="preserve">   </w:t>
                    </w:r>
                    <w:r>
                      <w:rPr>
                        <w:rFonts w:hint="eastAsia" w:ascii="Calibri" w:hAnsi="Calibri" w:cs="Calibri"/>
                        <w:sz w:val="8"/>
                        <w:szCs w:val="11"/>
                        <w:lang w:val="en-US" w:eastAsia="zh-CN"/>
                      </w:rPr>
                      <w:t xml:space="preserve"> </w:t>
                    </w:r>
                    <w:r>
                      <w:rPr>
                        <w:rFonts w:hint="default" w:ascii="Calibri" w:hAnsi="Calibri" w:cs="Calibri"/>
                        <w:sz w:val="28"/>
                        <w:szCs w:val="36"/>
                        <w:lang w:val="en-US" w:eastAsia="zh-CN"/>
                      </w:rPr>
                      <w:t>②</w:t>
                    </w:r>
                    <w:r>
                      <w:rPr>
                        <w:rFonts w:hint="eastAsia" w:ascii="Calibri" w:hAnsi="Calibri" w:cs="Calibri"/>
                        <w:sz w:val="10"/>
                        <w:szCs w:val="13"/>
                        <w:lang w:val="en-US" w:eastAsia="zh-CN"/>
                      </w:rPr>
                      <w:t xml:space="preserve">     </w:t>
                    </w:r>
                    <w:r>
                      <w:rPr>
                        <w:rFonts w:hint="default" w:ascii="Calibri" w:hAnsi="Calibri" w:cs="Calibri"/>
                        <w:sz w:val="28"/>
                        <w:szCs w:val="36"/>
                        <w:lang w:val="en-US" w:eastAsia="zh-CN"/>
                      </w:rPr>
                      <w:t>③</w:t>
                    </w:r>
                    <w:r>
                      <w:rPr>
                        <w:rFonts w:hint="eastAsia" w:ascii="Calibri" w:hAnsi="Calibri" w:cs="Calibri"/>
                        <w:sz w:val="11"/>
                        <w:szCs w:val="15"/>
                        <w:lang w:val="en-US" w:eastAsia="zh-CN"/>
                      </w:rPr>
                      <w:t xml:space="preserve">     </w:t>
                    </w:r>
                    <w:r>
                      <w:rPr>
                        <w:rFonts w:hint="default" w:ascii="Calibri" w:hAnsi="Calibri" w:cs="Calibri"/>
                        <w:sz w:val="28"/>
                        <w:szCs w:val="36"/>
                        <w:lang w:val="en-US" w:eastAsia="zh-CN"/>
                      </w:rPr>
                      <w:t>④</w:t>
                    </w:r>
                    <w:r>
                      <w:rPr>
                        <w:rFonts w:hint="eastAsia" w:ascii="Calibri" w:hAnsi="Calibri" w:cs="Calibri"/>
                        <w:sz w:val="20"/>
                        <w:szCs w:val="22"/>
                        <w:lang w:val="en-US" w:eastAsia="zh-CN"/>
                      </w:rPr>
                      <w:t xml:space="preserve"> </w:t>
                    </w:r>
                    <w:r>
                      <w:rPr>
                        <w:rFonts w:hint="eastAsia" w:ascii="Calibri" w:hAnsi="Calibri" w:cs="Calibri"/>
                        <w:sz w:val="16"/>
                        <w:szCs w:val="20"/>
                        <w:lang w:val="en-US" w:eastAsia="zh-CN"/>
                      </w:rPr>
                      <w:t xml:space="preserve">   </w:t>
                    </w:r>
                    <w:r>
                      <w:rPr>
                        <w:rFonts w:hint="default" w:ascii="Calibri" w:hAnsi="Calibri" w:cs="Calibri"/>
                        <w:sz w:val="28"/>
                        <w:szCs w:val="36"/>
                        <w:lang w:val="en-US" w:eastAsia="zh-CN"/>
                      </w:rPr>
                      <w:t>⑤</w:t>
                    </w:r>
                    <w:r>
                      <w:rPr>
                        <w:rFonts w:hint="eastAsia" w:ascii="Calibri" w:hAnsi="Calibri" w:cs="Calibri"/>
                        <w:sz w:val="13"/>
                        <w:szCs w:val="16"/>
                        <w:lang w:val="en-US" w:eastAsia="zh-CN"/>
                      </w:rPr>
                      <w:t xml:space="preserve">                </w:t>
                    </w:r>
                    <w:r>
                      <w:rPr>
                        <w:rFonts w:hint="default" w:ascii="Calibri" w:hAnsi="Calibri" w:cs="Calibri"/>
                        <w:sz w:val="28"/>
                        <w:szCs w:val="36"/>
                        <w:lang w:val="en-US" w:eastAsia="zh-CN"/>
                      </w:rPr>
                      <w:t>⑥</w:t>
                    </w:r>
                  </w:p>
                  <w:p w14:paraId="136AA04F">
                    <w:pPr>
                      <w:spacing w:line="240" w:lineRule="auto"/>
                      <w:jc w:val="center"/>
                      <w:rPr>
                        <w:rFonts w:hint="default" w:ascii="Times New Roman" w:hAnsi="Times New Roman" w:cs="Times New Roman"/>
                        <w:sz w:val="72"/>
                        <w:szCs w:val="144"/>
                        <w:lang w:val="en-US" w:eastAsia="zh-CN"/>
                      </w:rPr>
                    </w:pPr>
                  </w:p>
                </w:txbxContent>
              </v:textbox>
            </v:shape>
            <w10:wrap type="none"/>
            <w10:anchorlock/>
          </v:group>
        </w:pic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7"/>
        <w:gridCol w:w="6199"/>
      </w:tblGrid>
      <w:tr w14:paraId="48AD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double" w:color="70AD47" w:sz="4" w:space="0"/>
              <w:left w:val="double" w:color="70AD47" w:sz="4" w:space="0"/>
              <w:bottom w:val="single" w:color="70AD47" w:sz="4" w:space="0"/>
              <w:right w:val="single" w:color="70AD47" w:sz="4" w:space="0"/>
              <w:tl2br w:val="nil"/>
            </w:tcBorders>
            <w:shd w:val="clear" w:color="auto" w:fill="AAD18D"/>
          </w:tcPr>
          <w:p w14:paraId="0DD204BA">
            <w:pPr>
              <w:spacing w:line="360" w:lineRule="auto"/>
              <w:jc w:val="center"/>
              <w:rPr>
                <w:rFonts w:hint="default" w:ascii="Times New Roman" w:hAnsi="Times New Roman" w:eastAsia="微软雅黑" w:cs="Times New Roman"/>
                <w:b/>
                <w:bCs/>
                <w:color w:val="000000"/>
                <w:sz w:val="18"/>
                <w:szCs w:val="18"/>
                <w:vertAlign w:val="baseline"/>
                <w:lang w:val="en-US" w:eastAsia="zh-CN"/>
              </w:rPr>
            </w:pPr>
            <w:r>
              <w:rPr>
                <w:rFonts w:hint="default" w:ascii="Times New Roman" w:hAnsi="Times New Roman" w:eastAsia="微软雅黑" w:cs="Times New Roman"/>
                <w:b/>
                <w:bCs/>
                <w:color w:val="000000"/>
                <w:sz w:val="18"/>
                <w:szCs w:val="18"/>
                <w:vertAlign w:val="baseline"/>
                <w:lang w:val="en-US" w:eastAsia="zh-CN"/>
              </w:rPr>
              <w:t>序号</w:t>
            </w:r>
          </w:p>
        </w:tc>
        <w:tc>
          <w:tcPr>
            <w:tcW w:w="6199" w:type="dxa"/>
            <w:tcBorders>
              <w:top w:val="double" w:color="70AD47" w:sz="4" w:space="0"/>
              <w:left w:val="single" w:color="70AD47" w:sz="4" w:space="0"/>
              <w:bottom w:val="single" w:color="70AD47" w:sz="4" w:space="0"/>
              <w:right w:val="double" w:color="70AD47" w:sz="4" w:space="0"/>
            </w:tcBorders>
            <w:shd w:val="clear" w:color="auto" w:fill="AAD18D"/>
          </w:tcPr>
          <w:p w14:paraId="38879810">
            <w:pPr>
              <w:spacing w:line="360" w:lineRule="auto"/>
              <w:jc w:val="center"/>
              <w:rPr>
                <w:rFonts w:hint="default" w:ascii="Times New Roman" w:hAnsi="Times New Roman" w:eastAsia="微软雅黑" w:cs="Times New Roman"/>
                <w:b/>
                <w:bCs/>
                <w:color w:val="000000"/>
                <w:sz w:val="18"/>
                <w:szCs w:val="18"/>
                <w:vertAlign w:val="baseline"/>
                <w:lang w:val="en-US" w:eastAsia="zh-CN"/>
              </w:rPr>
            </w:pPr>
            <w:r>
              <w:rPr>
                <w:rFonts w:hint="default" w:ascii="Times New Roman" w:hAnsi="Times New Roman" w:eastAsia="微软雅黑" w:cs="Times New Roman"/>
                <w:b/>
                <w:bCs/>
                <w:color w:val="000000"/>
                <w:sz w:val="18"/>
                <w:szCs w:val="18"/>
                <w:vertAlign w:val="baseline"/>
                <w:lang w:val="en-US" w:eastAsia="zh-CN"/>
              </w:rPr>
              <w:t>含义</w:t>
            </w:r>
          </w:p>
        </w:tc>
      </w:tr>
      <w:tr w14:paraId="0231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189C1A94">
            <w:pPr>
              <w:spacing w:line="360" w:lineRule="auto"/>
              <w:jc w:val="center"/>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cs="Times New Roman"/>
                <w:b w:val="0"/>
                <w:color w:val="000000"/>
                <w:sz w:val="18"/>
                <w:szCs w:val="18"/>
                <w:lang w:val="en-US" w:eastAsia="zh-CN"/>
              </w:rPr>
              <w:t>①</w:t>
            </w:r>
          </w:p>
        </w:tc>
        <w:tc>
          <w:tcPr>
            <w:tcW w:w="6199" w:type="dxa"/>
            <w:tcBorders>
              <w:top w:val="single" w:color="70AD47" w:sz="4" w:space="0"/>
              <w:left w:val="single" w:color="70AD47" w:sz="4" w:space="0"/>
              <w:bottom w:val="single" w:color="70AD47" w:sz="4" w:space="0"/>
              <w:right w:val="double" w:color="70AD47" w:sz="4" w:space="0"/>
            </w:tcBorders>
            <w:shd w:val="clear" w:color="auto" w:fill="auto"/>
          </w:tcPr>
          <w:p w14:paraId="7D864B54">
            <w:pPr>
              <w:spacing w:line="360" w:lineRule="auto"/>
              <w:jc w:val="left"/>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Distinguish between 2-phase and 3-phase;    Empty：2-phase drive;</w:t>
            </w:r>
          </w:p>
        </w:tc>
      </w:tr>
      <w:tr w14:paraId="4872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1CC8AAB4">
            <w:pPr>
              <w:spacing w:line="360" w:lineRule="auto"/>
              <w:jc w:val="center"/>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cs="Times New Roman"/>
                <w:b w:val="0"/>
                <w:color w:val="000000"/>
                <w:sz w:val="18"/>
                <w:szCs w:val="18"/>
                <w:lang w:val="en-US" w:eastAsia="zh-CN"/>
              </w:rPr>
              <w:t>②</w:t>
            </w:r>
          </w:p>
        </w:tc>
        <w:tc>
          <w:tcPr>
            <w:tcW w:w="6199" w:type="dxa"/>
            <w:tcBorders>
              <w:top w:val="single" w:color="70AD47" w:sz="4" w:space="0"/>
              <w:left w:val="single" w:color="70AD47" w:sz="4" w:space="0"/>
              <w:bottom w:val="single" w:color="70AD47" w:sz="4" w:space="0"/>
              <w:right w:val="double" w:color="70AD47" w:sz="4" w:space="0"/>
            </w:tcBorders>
            <w:shd w:val="clear" w:color="auto" w:fill="auto"/>
          </w:tcPr>
          <w:p w14:paraId="6CDD067A">
            <w:pPr>
              <w:spacing w:line="360" w:lineRule="auto"/>
              <w:jc w:val="left"/>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Segoe UI" w:cs="Times New Roman"/>
                <w:i w:val="0"/>
                <w:iCs w:val="0"/>
                <w:caps w:val="0"/>
                <w:spacing w:val="0"/>
                <w:sz w:val="18"/>
                <w:szCs w:val="18"/>
              </w:rPr>
              <w:t>Product series nam</w:t>
            </w:r>
            <w:r>
              <w:rPr>
                <w:rFonts w:hint="default" w:ascii="Times New Roman" w:hAnsi="Times New Roman" w:eastAsia="宋体" w:cs="Times New Roman"/>
                <w:i w:val="0"/>
                <w:iCs w:val="0"/>
                <w:caps w:val="0"/>
                <w:spacing w:val="0"/>
                <w:sz w:val="18"/>
                <w:szCs w:val="18"/>
                <w:lang w:val="en-US" w:eastAsia="zh-CN"/>
              </w:rPr>
              <w:t>e;</w:t>
            </w:r>
            <w:r>
              <w:rPr>
                <w:rFonts w:hint="default" w:ascii="Times New Roman" w:hAnsi="Times New Roman" w:eastAsia="微软雅黑" w:cs="Times New Roman"/>
                <w:b w:val="0"/>
                <w:color w:val="000000"/>
                <w:sz w:val="18"/>
                <w:szCs w:val="18"/>
                <w:vertAlign w:val="baseline"/>
                <w:lang w:val="en-US" w:eastAsia="zh-CN"/>
              </w:rPr>
              <w:t xml:space="preserve">      HS：Hybrid servo drive;</w:t>
            </w:r>
          </w:p>
        </w:tc>
      </w:tr>
      <w:tr w14:paraId="222E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71D2864F">
            <w:pPr>
              <w:spacing w:line="360" w:lineRule="auto"/>
              <w:jc w:val="center"/>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cs="Times New Roman"/>
                <w:b w:val="0"/>
                <w:color w:val="000000"/>
                <w:sz w:val="18"/>
                <w:szCs w:val="18"/>
                <w:lang w:val="en-US" w:eastAsia="zh-CN"/>
              </w:rPr>
              <w:t>③</w:t>
            </w:r>
          </w:p>
        </w:tc>
        <w:tc>
          <w:tcPr>
            <w:tcW w:w="6199" w:type="dxa"/>
            <w:tcBorders>
              <w:top w:val="single" w:color="70AD47" w:sz="4" w:space="0"/>
              <w:left w:val="single" w:color="70AD47" w:sz="4" w:space="0"/>
              <w:bottom w:val="single" w:color="70AD47" w:sz="4" w:space="0"/>
              <w:right w:val="double" w:color="70AD47" w:sz="4" w:space="0"/>
            </w:tcBorders>
            <w:shd w:val="clear" w:color="auto" w:fill="auto"/>
          </w:tcPr>
          <w:p w14:paraId="386652EF">
            <w:pPr>
              <w:spacing w:line="360" w:lineRule="auto"/>
              <w:jc w:val="left"/>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Product series number;     1：Series number is 1;</w:t>
            </w:r>
          </w:p>
        </w:tc>
      </w:tr>
      <w:tr w14:paraId="7BEF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54453278">
            <w:pPr>
              <w:spacing w:line="360" w:lineRule="auto"/>
              <w:jc w:val="center"/>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cs="Times New Roman"/>
                <w:b w:val="0"/>
                <w:color w:val="000000"/>
                <w:sz w:val="18"/>
                <w:szCs w:val="18"/>
                <w:lang w:val="en-US" w:eastAsia="zh-CN"/>
              </w:rPr>
              <w:t>④</w:t>
            </w:r>
          </w:p>
        </w:tc>
        <w:tc>
          <w:tcPr>
            <w:tcW w:w="6199" w:type="dxa"/>
            <w:tcBorders>
              <w:top w:val="single" w:color="70AD47" w:sz="4" w:space="0"/>
              <w:left w:val="single" w:color="70AD47" w:sz="4" w:space="0"/>
              <w:bottom w:val="single" w:color="70AD47" w:sz="4" w:space="0"/>
              <w:right w:val="double" w:color="70AD47" w:sz="4" w:space="0"/>
            </w:tcBorders>
            <w:shd w:val="clear" w:color="auto" w:fill="auto"/>
            <w:vAlign w:val="top"/>
          </w:tcPr>
          <w:p w14:paraId="0319B3BE">
            <w:pPr>
              <w:spacing w:line="360" w:lineRule="auto"/>
              <w:jc w:val="left"/>
              <w:rPr>
                <w:rFonts w:hint="default" w:ascii="Times New Roman" w:hAnsi="Times New Roman" w:eastAsia="微软雅黑" w:cs="Times New Roman"/>
                <w:b w:val="0"/>
                <w:color w:val="000000"/>
                <w:kern w:val="2"/>
                <w:sz w:val="18"/>
                <w:szCs w:val="18"/>
                <w:vertAlign w:val="baseline"/>
                <w:lang w:val="en-US" w:eastAsia="zh-CN" w:bidi="ar-SA"/>
              </w:rPr>
            </w:pPr>
            <w:r>
              <w:rPr>
                <w:rFonts w:hint="default" w:ascii="Times New Roman" w:hAnsi="Times New Roman" w:eastAsia="微软雅黑" w:cs="Times New Roman"/>
                <w:b w:val="0"/>
                <w:color w:val="000000"/>
                <w:sz w:val="18"/>
                <w:szCs w:val="18"/>
                <w:vertAlign w:val="baseline"/>
                <w:lang w:val="en-US" w:eastAsia="zh-CN"/>
              </w:rPr>
              <w:t>Match the motor base;     42：Mainly matching motors with 42 baseplates;</w:t>
            </w:r>
          </w:p>
        </w:tc>
      </w:tr>
      <w:tr w14:paraId="5308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60B141C0">
            <w:pPr>
              <w:spacing w:line="360" w:lineRule="auto"/>
              <w:jc w:val="center"/>
              <w:rPr>
                <w:rFonts w:hint="default" w:ascii="Times New Roman" w:hAnsi="Times New Roman" w:cs="Times New Roman"/>
                <w:b w:val="0"/>
                <w:color w:val="000000"/>
                <w:sz w:val="18"/>
                <w:szCs w:val="18"/>
                <w:lang w:val="en-US" w:eastAsia="zh-CN"/>
              </w:rPr>
            </w:pPr>
            <w:r>
              <w:rPr>
                <w:rFonts w:hint="default" w:ascii="Times New Roman" w:hAnsi="Times New Roman" w:cs="Times New Roman"/>
                <w:b w:val="0"/>
                <w:color w:val="000000"/>
                <w:sz w:val="18"/>
                <w:szCs w:val="18"/>
                <w:lang w:val="en-US" w:eastAsia="zh-CN"/>
              </w:rPr>
              <w:t>⑤</w:t>
            </w:r>
          </w:p>
        </w:tc>
        <w:tc>
          <w:tcPr>
            <w:tcW w:w="6199" w:type="dxa"/>
            <w:tcBorders>
              <w:top w:val="single" w:color="70AD47" w:sz="4" w:space="0"/>
              <w:left w:val="single" w:color="70AD47" w:sz="4" w:space="0"/>
              <w:bottom w:val="single" w:color="70AD47" w:sz="4" w:space="0"/>
              <w:right w:val="double" w:color="70AD47" w:sz="4" w:space="0"/>
            </w:tcBorders>
            <w:shd w:val="clear" w:color="auto" w:fill="auto"/>
            <w:vAlign w:val="top"/>
          </w:tcPr>
          <w:p w14:paraId="218C594C">
            <w:pPr>
              <w:spacing w:line="360" w:lineRule="auto"/>
              <w:jc w:val="left"/>
              <w:rPr>
                <w:rFonts w:hint="default" w:ascii="Times New Roman" w:hAnsi="Times New Roman" w:eastAsia="微软雅黑" w:cs="Times New Roman"/>
                <w:b w:val="0"/>
                <w:color w:val="000000"/>
                <w:kern w:val="2"/>
                <w:sz w:val="18"/>
                <w:szCs w:val="18"/>
                <w:vertAlign w:val="baseline"/>
                <w:lang w:val="en-US" w:eastAsia="zh-CN" w:bidi="ar-SA"/>
              </w:rPr>
            </w:pPr>
            <w:r>
              <w:rPr>
                <w:rFonts w:hint="default" w:ascii="Times New Roman" w:hAnsi="Times New Roman" w:eastAsia="微软雅黑" w:cs="Times New Roman"/>
                <w:b w:val="0"/>
                <w:color w:val="000000"/>
                <w:sz w:val="18"/>
                <w:szCs w:val="18"/>
                <w:vertAlign w:val="baseline"/>
                <w:lang w:val="en-US" w:eastAsia="zh-CN"/>
              </w:rPr>
              <w:t>Special function code;</w:t>
            </w:r>
          </w:p>
        </w:tc>
      </w:tr>
      <w:tr w14:paraId="64FE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64438EF1">
            <w:pPr>
              <w:spacing w:line="360" w:lineRule="auto"/>
              <w:jc w:val="center"/>
              <w:rPr>
                <w:rFonts w:hint="default" w:ascii="Times New Roman" w:hAnsi="Times New Roman" w:cs="Times New Roman"/>
                <w:b w:val="0"/>
                <w:color w:val="000000"/>
                <w:sz w:val="18"/>
                <w:szCs w:val="18"/>
                <w:lang w:val="en-US" w:eastAsia="zh-CN"/>
              </w:rPr>
            </w:pPr>
            <w:r>
              <w:rPr>
                <w:rFonts w:hint="default" w:ascii="Times New Roman" w:hAnsi="Times New Roman" w:cs="Times New Roman"/>
                <w:b w:val="0"/>
                <w:color w:val="000000"/>
                <w:sz w:val="18"/>
                <w:szCs w:val="18"/>
                <w:lang w:val="en-US" w:eastAsia="zh-CN"/>
              </w:rPr>
              <w:t>⑥</w:t>
            </w:r>
          </w:p>
        </w:tc>
        <w:tc>
          <w:tcPr>
            <w:tcW w:w="6199" w:type="dxa"/>
            <w:tcBorders>
              <w:top w:val="single" w:color="70AD47" w:sz="4" w:space="0"/>
              <w:left w:val="single" w:color="70AD47" w:sz="4" w:space="0"/>
              <w:bottom w:val="single" w:color="70AD47" w:sz="4" w:space="0"/>
              <w:right w:val="double" w:color="70AD47" w:sz="4" w:space="0"/>
            </w:tcBorders>
            <w:shd w:val="clear" w:color="auto" w:fill="auto"/>
            <w:vAlign w:val="top"/>
          </w:tcPr>
          <w:p w14:paraId="63CEFDFC">
            <w:pPr>
              <w:spacing w:line="360" w:lineRule="auto"/>
              <w:jc w:val="left"/>
              <w:rPr>
                <w:rFonts w:hint="default" w:ascii="Times New Roman" w:hAnsi="Times New Roman" w:eastAsia="微软雅黑" w:cs="Times New Roman"/>
                <w:b w:val="0"/>
                <w:color w:val="000000"/>
                <w:kern w:val="2"/>
                <w:sz w:val="18"/>
                <w:szCs w:val="18"/>
                <w:vertAlign w:val="baseline"/>
                <w:lang w:val="en-US" w:eastAsia="zh-CN" w:bidi="ar-SA"/>
              </w:rPr>
            </w:pPr>
            <w:r>
              <w:rPr>
                <w:rFonts w:hint="default" w:ascii="Times New Roman" w:hAnsi="Times New Roman" w:eastAsia="微软雅黑" w:cs="Times New Roman"/>
                <w:b w:val="0"/>
                <w:color w:val="000000"/>
                <w:sz w:val="18"/>
                <w:szCs w:val="18"/>
                <w:vertAlign w:val="baseline"/>
                <w:lang w:val="en-US" w:eastAsia="zh-CN"/>
              </w:rPr>
              <w:t>Design change code;</w:t>
            </w:r>
          </w:p>
        </w:tc>
      </w:tr>
    </w:tbl>
    <w:p w14:paraId="332E1C2E">
      <w:pPr>
        <w:bidi w:val="0"/>
        <w:rPr>
          <w:rFonts w:hint="default" w:ascii="Times New Roman" w:hAnsi="Times New Roman" w:cs="Times New Roman"/>
          <w:lang w:val="en-US" w:eastAsia="zh-CN"/>
        </w:rPr>
      </w:pPr>
    </w:p>
    <w:p w14:paraId="4B728084">
      <w:pPr>
        <w:pStyle w:val="2"/>
        <w:numPr>
          <w:ilvl w:val="0"/>
          <w:numId w:val="2"/>
        </w:numPr>
        <w:bidi w:val="0"/>
        <w:rPr>
          <w:rFonts w:hint="default" w:ascii="Times New Roman" w:hAnsi="Times New Roman" w:cs="Times New Roman"/>
        </w:rPr>
      </w:pPr>
      <w:bookmarkStart w:id="7" w:name="_Toc4738"/>
      <w:r>
        <w:rPr>
          <w:rFonts w:hint="default" w:ascii="Times New Roman" w:hAnsi="Times New Roman" w:cs="Times New Roman"/>
        </w:rPr>
        <w:t>Electrical, mechanical and environmental indicators</w:t>
      </w:r>
      <w:bookmarkEnd w:id="7"/>
    </w:p>
    <w:p w14:paraId="77A30E3A">
      <w:pPr>
        <w:pStyle w:val="3"/>
        <w:bidi w:val="0"/>
        <w:rPr>
          <w:rFonts w:hint="default" w:ascii="Times New Roman" w:hAnsi="Times New Roman" w:cs="Times New Roman"/>
          <w:lang w:val="en-US" w:eastAsia="zh-CN"/>
        </w:rPr>
      </w:pPr>
      <w:bookmarkStart w:id="8" w:name="_Toc18784"/>
      <w:r>
        <w:rPr>
          <w:rFonts w:hint="default" w:ascii="Times New Roman" w:hAnsi="Times New Roman" w:cs="Times New Roman"/>
          <w:lang w:val="en-US" w:eastAsia="zh-CN"/>
        </w:rPr>
        <w:t>2.1 Mechanical installation drawing</w:t>
      </w:r>
      <w:bookmarkEnd w:id="8"/>
    </w:p>
    <w:p w14:paraId="43C52D32">
      <w:pPr>
        <w:bidi w:val="0"/>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5267325" cy="4839970"/>
            <wp:effectExtent l="0" t="0" r="0" b="0"/>
            <wp:docPr id="4" name="图片 4" descr="f8c064b5afdeaa4304d51f9038a4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8c064b5afdeaa4304d51f9038a4038"/>
                    <pic:cNvPicPr>
                      <a:picLocks noChangeAspect="1"/>
                    </pic:cNvPicPr>
                  </pic:nvPicPr>
                  <pic:blipFill>
                    <a:blip r:embed="rId9">
                      <a:clrChange>
                        <a:clrFrom>
                          <a:srgbClr val="FFFFFF">
                            <a:alpha val="100000"/>
                          </a:srgbClr>
                        </a:clrFrom>
                        <a:clrTo>
                          <a:srgbClr val="FFFFFF">
                            <a:alpha val="100000"/>
                            <a:alpha val="0"/>
                          </a:srgbClr>
                        </a:clrTo>
                      </a:clrChange>
                    </a:blip>
                    <a:srcRect t="742"/>
                    <a:stretch>
                      <a:fillRect/>
                    </a:stretch>
                  </pic:blipFill>
                  <pic:spPr>
                    <a:xfrm>
                      <a:off x="0" y="0"/>
                      <a:ext cx="5267325" cy="4839970"/>
                    </a:xfrm>
                    <a:prstGeom prst="rect">
                      <a:avLst/>
                    </a:prstGeom>
                  </pic:spPr>
                </pic:pic>
              </a:graphicData>
            </a:graphic>
          </wp:inline>
        </w:drawing>
      </w:r>
    </w:p>
    <w:p w14:paraId="47C83B99">
      <w:pPr>
        <w:bidi w:val="0"/>
        <w:ind w:firstLine="720" w:firstLineChars="400"/>
        <w:rPr>
          <w:rFonts w:hint="default" w:ascii="Times New Roman" w:hAnsi="Times New Roman" w:cs="Times New Roman"/>
        </w:rPr>
      </w:pPr>
      <w:r>
        <w:rPr>
          <w:rFonts w:hint="default" w:ascii="Times New Roman" w:hAnsi="Times New Roman" w:cs="Times New Roman"/>
          <w:lang w:val="en-US" w:eastAsia="zh-CN"/>
        </w:rPr>
        <w:t xml:space="preserve">Side mounting drawing </w:t>
      </w:r>
      <w:r>
        <w:rPr>
          <w:rFonts w:hint="default" w:ascii="Times New Roman" w:hAnsi="Times New Roman" w:cs="Times New Roman"/>
          <w:lang w:val="en-US" w:eastAsia="zh-CN"/>
        </w:rPr>
        <w:tab/>
      </w:r>
      <w:r>
        <w:rPr>
          <w:rFonts w:hint="default" w:ascii="Times New Roman" w:hAnsi="Times New Roman" w:cs="Times New Roman"/>
          <w:lang w:val="en-US" w:eastAsia="zh-CN"/>
        </w:rPr>
        <w:tab/>
      </w:r>
      <w:r>
        <w:rPr>
          <w:rFonts w:hint="default" w:ascii="Times New Roman" w:hAnsi="Times New Roman" w:cs="Times New Roman"/>
          <w:lang w:val="en-US" w:eastAsia="zh-CN"/>
        </w:rPr>
        <w:tab/>
      </w:r>
      <w:r>
        <w:rPr>
          <w:rFonts w:hint="default" w:ascii="Times New Roman" w:hAnsi="Times New Roman" w:cs="Times New Roman"/>
          <w:lang w:val="en-US" w:eastAsia="zh-CN"/>
        </w:rPr>
        <w:tab/>
      </w:r>
      <w:r>
        <w:rPr>
          <w:rFonts w:hint="default" w:ascii="Times New Roman" w:hAnsi="Times New Roman" w:cs="Times New Roman"/>
          <w:lang w:val="en-US" w:eastAsia="zh-CN"/>
        </w:rPr>
        <w:tab/>
      </w:r>
      <w:r>
        <w:rPr>
          <w:rFonts w:hint="default" w:ascii="Times New Roman" w:hAnsi="Times New Roman" w:cs="Times New Roman"/>
          <w:lang w:val="en-US" w:eastAsia="zh-CN"/>
        </w:rPr>
        <w:tab/>
      </w:r>
      <w:r>
        <w:rPr>
          <w:rFonts w:hint="default" w:ascii="Times New Roman" w:hAnsi="Times New Roman" w:cs="Times New Roman"/>
          <w:lang w:val="en-US" w:eastAsia="zh-CN"/>
        </w:rPr>
        <w:t xml:space="preserve">   </w:t>
      </w:r>
      <w:r>
        <w:rPr>
          <w:rFonts w:hint="default" w:ascii="Times New Roman" w:hAnsi="Times New Roman" w:cs="Times New Roman"/>
          <w:lang w:val="en-US" w:eastAsia="zh-CN"/>
        </w:rPr>
        <w:tab/>
      </w:r>
      <w:r>
        <w:rPr>
          <w:rFonts w:hint="default" w:ascii="Times New Roman" w:hAnsi="Times New Roman" w:cs="Times New Roman"/>
          <w:lang w:val="en-US" w:eastAsia="zh-CN"/>
        </w:rPr>
        <w:t>Front mounting drawing</w:t>
      </w:r>
    </w:p>
    <w:p w14:paraId="6222E9F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line="360" w:lineRule="auto"/>
        <w:ind w:left="0" w:right="0"/>
        <w:jc w:val="center"/>
        <w:rPr>
          <w:rFonts w:hint="default" w:ascii="Times New Roman" w:hAnsi="Times New Roman" w:cs="Times New Roman"/>
        </w:rPr>
      </w:pPr>
      <w:r>
        <w:rPr>
          <w:rFonts w:hint="default" w:ascii="Times New Roman" w:hAnsi="Times New Roman" w:eastAsia="微软雅黑" w:cs="Times New Roman"/>
          <w:i w:val="0"/>
          <w:iCs w:val="0"/>
          <w:caps w:val="0"/>
          <w:color w:val="2A2B2E"/>
          <w:spacing w:val="0"/>
          <w:sz w:val="18"/>
          <w:szCs w:val="18"/>
          <w:shd w:val="clear" w:fill="FFFFFF"/>
        </w:rPr>
        <w:t>Figure 2.1 Installation dimensions (unit: mm)</w:t>
      </w:r>
    </w:p>
    <w:p w14:paraId="3FB364C9">
      <w:pPr>
        <w:bidi w:val="0"/>
        <w:ind w:firstLine="420" w:firstLineChars="0"/>
        <w:rPr>
          <w:rFonts w:hint="default" w:ascii="Times New Roman" w:hAnsi="Times New Roman" w:cs="Times New Roman"/>
          <w:lang w:val="en-US" w:eastAsia="zh-CN"/>
        </w:rPr>
      </w:pPr>
      <w:bookmarkStart w:id="9" w:name="_Toc15897_WPSOffice_Level2"/>
      <w:r>
        <w:rPr>
          <w:rFonts w:hint="default" w:ascii="Times New Roman" w:hAnsi="Times New Roman" w:cs="Times New Roman"/>
          <w:lang w:val="en-US" w:eastAsia="zh-CN"/>
        </w:rPr>
        <w:t>It is recommended to use the side installation, the heat dissipation effect is better, in the design of the installation size, need to consider the size of the terminal and wiring！</w:t>
      </w:r>
    </w:p>
    <w:p w14:paraId="506DF4A1">
      <w:pPr>
        <w:pStyle w:val="3"/>
        <w:bidi w:val="0"/>
        <w:rPr>
          <w:rFonts w:hint="default" w:ascii="Times New Roman" w:hAnsi="Times New Roman" w:cs="Times New Roman"/>
        </w:rPr>
      </w:pPr>
      <w:bookmarkStart w:id="10" w:name="_Toc13125"/>
      <w:r>
        <w:rPr>
          <w:rFonts w:hint="default" w:ascii="Times New Roman" w:hAnsi="Times New Roman" w:cs="Times New Roman"/>
          <w:lang w:val="en-US" w:eastAsia="zh-CN"/>
        </w:rPr>
        <w:t>2.2</w:t>
      </w:r>
      <w:bookmarkEnd w:id="9"/>
      <w:r>
        <w:rPr>
          <w:rFonts w:hint="default" w:ascii="Times New Roman" w:hAnsi="Times New Roman" w:cs="Times New Roman"/>
          <w:lang w:val="en-US" w:eastAsia="zh-CN"/>
        </w:rPr>
        <w:t xml:space="preserve"> Enhanced heat dissipation system</w:t>
      </w:r>
      <w:bookmarkEnd w:id="10"/>
    </w:p>
    <w:p w14:paraId="30EDC98A">
      <w:pPr>
        <w:numPr>
          <w:ilvl w:val="0"/>
          <w:numId w:val="3"/>
        </w:numPr>
        <w:bidi w:val="0"/>
        <w:rPr>
          <w:rFonts w:hint="default" w:ascii="Times New Roman" w:hAnsi="Times New Roman" w:cs="Times New Roman"/>
        </w:rPr>
      </w:pPr>
      <w:r>
        <w:rPr>
          <w:rFonts w:hint="default" w:ascii="Times New Roman" w:hAnsi="Times New Roman" w:cs="Times New Roman"/>
        </w:rPr>
        <w:t>The reliable operating temperature of the driver is usually within 50 ° C, and the operating temperature of the motor is within 80 ° C;</w:t>
      </w:r>
    </w:p>
    <w:p w14:paraId="0E1EB7E2">
      <w:pPr>
        <w:numPr>
          <w:ilvl w:val="0"/>
          <w:numId w:val="3"/>
        </w:numPr>
        <w:bidi w:val="0"/>
        <w:rPr>
          <w:rFonts w:hint="default" w:ascii="Times New Roman" w:hAnsi="Times New Roman" w:cs="Times New Roman"/>
        </w:rPr>
      </w:pPr>
      <w:r>
        <w:rPr>
          <w:rFonts w:hint="default" w:ascii="Times New Roman" w:hAnsi="Times New Roman" w:cs="Times New Roman"/>
        </w:rPr>
        <w:t xml:space="preserve">When installing the driver, please use the side mounting, and make the driver bottom surface to form a </w:t>
      </w:r>
      <w:r>
        <w:rPr>
          <w:rFonts w:hint="default" w:ascii="Times New Roman" w:hAnsi="Times New Roman" w:cs="Times New Roman"/>
          <w:lang w:val="en-US" w:eastAsia="zh-CN"/>
        </w:rPr>
        <w:t>+</w:t>
      </w:r>
      <w:r>
        <w:rPr>
          <w:rFonts w:hint="default" w:ascii="Times New Roman" w:hAnsi="Times New Roman" w:cs="Times New Roman"/>
        </w:rPr>
        <w:t>strong air convection; When necessary, a fan is installed near the driver in the machine to form air convection, auxiliary drive heat dissipation, and ensure that the driver works within a reliable operating temperature range</w:t>
      </w:r>
      <w:r>
        <w:rPr>
          <w:rFonts w:hint="default" w:ascii="Times New Roman" w:hAnsi="Times New Roman" w:eastAsia="宋体" w:cs="Times New Roman"/>
          <w:lang w:val="en-US" w:eastAsia="zh-CN"/>
        </w:rPr>
        <w:t>.</w:t>
      </w:r>
    </w:p>
    <w:p w14:paraId="44D663AA">
      <w:pPr>
        <w:pStyle w:val="3"/>
        <w:bidi w:val="0"/>
        <w:rPr>
          <w:rFonts w:hint="default" w:ascii="Times New Roman" w:hAnsi="Times New Roman" w:cs="Times New Roman"/>
          <w:lang w:val="en-US" w:eastAsia="zh-CN"/>
        </w:rPr>
      </w:pPr>
      <w:bookmarkStart w:id="11" w:name="_Toc10248"/>
      <w:r>
        <w:rPr>
          <w:rFonts w:hint="default" w:ascii="Times New Roman" w:hAnsi="Times New Roman" w:cs="Times New Roman"/>
          <w:lang w:val="en-US" w:eastAsia="zh-CN"/>
        </w:rPr>
        <w:t>2.3 Electrical indicators</w:t>
      </w:r>
      <w:bookmarkEnd w:id="11"/>
    </w:p>
    <w:tbl>
      <w:tblPr>
        <w:tblStyle w:val="14"/>
        <w:tblW w:w="7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5"/>
        <w:gridCol w:w="1028"/>
        <w:gridCol w:w="1275"/>
        <w:gridCol w:w="1033"/>
        <w:gridCol w:w="1319"/>
      </w:tblGrid>
      <w:tr w14:paraId="008A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185" w:type="dxa"/>
            <w:vMerge w:val="restart"/>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41FCF96D">
            <w:pPr>
              <w:bidi w:val="0"/>
              <w:spacing w:line="240" w:lineRule="auto"/>
              <w:jc w:val="center"/>
              <w:rPr>
                <w:rFonts w:hint="default" w:ascii="Times New Roman" w:hAnsi="Times New Roman" w:eastAsia="微软雅黑" w:cs="Times New Roman"/>
                <w:b/>
                <w:bCs/>
                <w:color w:val="000000"/>
                <w:szCs w:val="18"/>
              </w:rPr>
            </w:pPr>
            <w:r>
              <w:rPr>
                <w:rFonts w:hint="default" w:ascii="Times New Roman" w:hAnsi="Times New Roman" w:cs="Times New Roman"/>
                <w:b/>
                <w:bCs/>
                <w:lang w:val="en-US" w:eastAsia="zh-CN"/>
              </w:rPr>
              <w:t>E</w:t>
            </w:r>
            <w:r>
              <w:rPr>
                <w:rFonts w:hint="default" w:ascii="Times New Roman" w:hAnsi="Times New Roman" w:cs="Times New Roman"/>
                <w:b/>
                <w:bCs/>
                <w:lang w:eastAsia="zh-CN"/>
              </w:rPr>
              <w:t>xplanation</w:t>
            </w:r>
          </w:p>
        </w:tc>
        <w:tc>
          <w:tcPr>
            <w:tcW w:w="4655" w:type="dxa"/>
            <w:gridSpan w:val="4"/>
            <w:tcBorders>
              <w:top w:val="double" w:color="70AD47" w:sz="4" w:space="0"/>
              <w:left w:val="single" w:color="70AD47" w:sz="4" w:space="0"/>
              <w:bottom w:val="single" w:color="70AD47" w:sz="4" w:space="0"/>
              <w:right w:val="single" w:color="70AD47" w:sz="4" w:space="0"/>
            </w:tcBorders>
            <w:shd w:val="clear" w:color="auto" w:fill="AAD18D"/>
            <w:vAlign w:val="center"/>
          </w:tcPr>
          <w:p w14:paraId="15125970">
            <w:pPr>
              <w:bidi w:val="0"/>
              <w:spacing w:line="240" w:lineRule="auto"/>
              <w:jc w:val="center"/>
              <w:rPr>
                <w:rFonts w:hint="default" w:ascii="Times New Roman" w:hAnsi="Times New Roman" w:eastAsia="微软雅黑" w:cs="Times New Roman"/>
                <w:b/>
                <w:bCs/>
                <w:color w:val="000000"/>
                <w:szCs w:val="18"/>
                <w:lang w:val="en-US" w:eastAsia="zh-CN"/>
              </w:rPr>
            </w:pPr>
            <w:r>
              <w:rPr>
                <w:rFonts w:hint="default" w:ascii="Times New Roman" w:hAnsi="Times New Roman" w:cs="Times New Roman"/>
                <w:b/>
                <w:bCs/>
                <w:lang w:val="en-US" w:eastAsia="zh-CN"/>
              </w:rPr>
              <w:t>HS1-42</w:t>
            </w:r>
          </w:p>
        </w:tc>
      </w:tr>
      <w:tr w14:paraId="03CC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185" w:type="dxa"/>
            <w:vMerge w:val="continue"/>
            <w:tcBorders>
              <w:top w:val="single" w:color="70AD47" w:sz="4" w:space="0"/>
              <w:left w:val="double" w:color="70AD47" w:sz="4" w:space="0"/>
              <w:bottom w:val="single" w:color="70AD47" w:sz="4" w:space="0"/>
              <w:right w:val="single" w:color="70AD47" w:sz="4" w:space="0"/>
            </w:tcBorders>
            <w:shd w:val="clear" w:color="auto" w:fill="FFFFFF"/>
            <w:vAlign w:val="center"/>
          </w:tcPr>
          <w:p w14:paraId="69747F1B">
            <w:pPr>
              <w:spacing w:line="240" w:lineRule="auto"/>
              <w:jc w:val="center"/>
              <w:rPr>
                <w:rFonts w:hint="default" w:ascii="Times New Roman" w:hAnsi="Times New Roman" w:eastAsia="微软雅黑" w:cs="Times New Roman"/>
                <w:b/>
                <w:bCs/>
                <w:color w:val="000000"/>
                <w:sz w:val="18"/>
                <w:szCs w:val="18"/>
              </w:rPr>
            </w:pPr>
          </w:p>
        </w:tc>
        <w:tc>
          <w:tcPr>
            <w:tcW w:w="1028"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6D30F8F">
            <w:pPr>
              <w:bidi w:val="0"/>
              <w:spacing w:line="240" w:lineRule="auto"/>
              <w:jc w:val="center"/>
              <w:rPr>
                <w:rFonts w:hint="default" w:ascii="Times New Roman" w:hAnsi="Times New Roman" w:eastAsia="微软雅黑" w:cs="Times New Roman"/>
                <w:b/>
                <w:bCs/>
                <w:color w:val="000000"/>
                <w:szCs w:val="18"/>
                <w:lang w:eastAsia="zh-CN"/>
              </w:rPr>
            </w:pPr>
            <w:r>
              <w:rPr>
                <w:rFonts w:hint="default" w:ascii="Times New Roman" w:hAnsi="Times New Roman" w:cs="Times New Roman"/>
                <w:b/>
                <w:bCs/>
                <w:lang w:eastAsia="zh-CN"/>
              </w:rPr>
              <w:t>minimum</w:t>
            </w:r>
          </w:p>
        </w:tc>
        <w:tc>
          <w:tcPr>
            <w:tcW w:w="127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61B753E2">
            <w:pPr>
              <w:bidi w:val="0"/>
              <w:spacing w:line="240" w:lineRule="auto"/>
              <w:jc w:val="center"/>
              <w:rPr>
                <w:rFonts w:hint="default" w:ascii="Times New Roman" w:hAnsi="Times New Roman" w:eastAsia="微软雅黑" w:cs="Times New Roman"/>
                <w:b/>
                <w:bCs/>
                <w:color w:val="000000"/>
                <w:szCs w:val="18"/>
              </w:rPr>
            </w:pPr>
            <w:r>
              <w:rPr>
                <w:rFonts w:hint="default" w:ascii="Times New Roman" w:hAnsi="Times New Roman" w:cs="Times New Roman"/>
                <w:b/>
                <w:bCs/>
              </w:rPr>
              <w:t>Typical value</w:t>
            </w:r>
          </w:p>
        </w:tc>
        <w:tc>
          <w:tcPr>
            <w:tcW w:w="1033"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0B5B104">
            <w:pPr>
              <w:bidi w:val="0"/>
              <w:spacing w:line="240" w:lineRule="auto"/>
              <w:jc w:val="center"/>
              <w:rPr>
                <w:rFonts w:hint="default" w:ascii="Times New Roman" w:hAnsi="Times New Roman" w:eastAsia="微软雅黑" w:cs="Times New Roman"/>
                <w:b/>
                <w:bCs/>
                <w:color w:val="000000"/>
                <w:szCs w:val="18"/>
              </w:rPr>
            </w:pPr>
            <w:r>
              <w:rPr>
                <w:rFonts w:hint="default" w:ascii="Times New Roman" w:hAnsi="Times New Roman" w:cs="Times New Roman"/>
                <w:b/>
                <w:bCs/>
                <w:lang w:val="en-US" w:eastAsia="zh-CN"/>
              </w:rPr>
              <w:t>Maximum</w:t>
            </w:r>
          </w:p>
        </w:tc>
        <w:tc>
          <w:tcPr>
            <w:tcW w:w="1319" w:type="dxa"/>
            <w:tcBorders>
              <w:top w:val="single" w:color="70AD47" w:sz="4" w:space="0"/>
              <w:left w:val="single" w:color="70AD47" w:sz="4" w:space="0"/>
              <w:bottom w:val="single" w:color="70AD47" w:sz="4" w:space="0"/>
              <w:right w:val="double" w:color="70AD47" w:sz="4" w:space="0"/>
            </w:tcBorders>
            <w:shd w:val="clear" w:color="auto" w:fill="auto"/>
            <w:vAlign w:val="center"/>
          </w:tcPr>
          <w:p w14:paraId="14ECC6E5">
            <w:pPr>
              <w:bidi w:val="0"/>
              <w:spacing w:line="240" w:lineRule="auto"/>
              <w:jc w:val="center"/>
              <w:rPr>
                <w:rFonts w:hint="default" w:ascii="Times New Roman" w:hAnsi="Times New Roman" w:eastAsia="微软雅黑" w:cs="Times New Roman"/>
                <w:b/>
                <w:bCs/>
                <w:color w:val="000000"/>
                <w:szCs w:val="18"/>
              </w:rPr>
            </w:pPr>
            <w:r>
              <w:rPr>
                <w:rFonts w:hint="default" w:ascii="Times New Roman" w:hAnsi="Times New Roman" w:cs="Times New Roman"/>
                <w:b/>
                <w:bCs/>
                <w:lang w:val="en-US" w:eastAsia="zh-CN"/>
              </w:rPr>
              <w:t>unit</w:t>
            </w:r>
          </w:p>
        </w:tc>
      </w:tr>
      <w:tr w14:paraId="20AC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71EC068E">
            <w:pPr>
              <w:bidi w:val="0"/>
              <w:spacing w:line="240" w:lineRule="auto"/>
              <w:jc w:val="center"/>
              <w:rPr>
                <w:rFonts w:hint="default" w:ascii="Times New Roman" w:hAnsi="Times New Roman" w:eastAsia="微软雅黑" w:cs="Times New Roman"/>
                <w:b/>
                <w:bCs/>
                <w:color w:val="000000"/>
                <w:szCs w:val="18"/>
              </w:rPr>
            </w:pPr>
            <w:r>
              <w:rPr>
                <w:rFonts w:hint="default" w:ascii="Times New Roman" w:hAnsi="Times New Roman" w:cs="Times New Roman"/>
                <w:b/>
                <w:bCs/>
              </w:rPr>
              <w:t>Input DC power supply voltage</w:t>
            </w:r>
          </w:p>
        </w:tc>
        <w:tc>
          <w:tcPr>
            <w:tcW w:w="1028"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7EDA0BC">
            <w:pPr>
              <w:bidi w:val="0"/>
              <w:spacing w:line="240" w:lineRule="auto"/>
              <w:jc w:val="center"/>
              <w:rPr>
                <w:rFonts w:hint="default" w:ascii="Times New Roman" w:hAnsi="Times New Roman" w:eastAsia="微软雅黑" w:cs="Times New Roman"/>
                <w:b w:val="0"/>
                <w:color w:val="000000"/>
                <w:szCs w:val="18"/>
                <w:lang w:val="en-US" w:eastAsia="zh-CN"/>
              </w:rPr>
            </w:pPr>
            <w:r>
              <w:rPr>
                <w:rFonts w:hint="default" w:ascii="Times New Roman" w:hAnsi="Times New Roman" w:cs="Times New Roman"/>
                <w:lang w:val="en-US" w:eastAsia="zh-CN"/>
              </w:rPr>
              <w:t>24</w:t>
            </w:r>
          </w:p>
        </w:tc>
        <w:tc>
          <w:tcPr>
            <w:tcW w:w="127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6EBCF839">
            <w:pPr>
              <w:bidi w:val="0"/>
              <w:spacing w:line="240" w:lineRule="auto"/>
              <w:jc w:val="center"/>
              <w:rPr>
                <w:rFonts w:hint="default" w:ascii="Times New Roman" w:hAnsi="Times New Roman" w:eastAsia="微软雅黑" w:cs="Times New Roman"/>
                <w:b w:val="0"/>
                <w:color w:val="000000"/>
                <w:szCs w:val="18"/>
                <w:lang w:val="en-US" w:eastAsia="zh-CN"/>
              </w:rPr>
            </w:pPr>
            <w:r>
              <w:rPr>
                <w:rFonts w:hint="default" w:ascii="Times New Roman" w:hAnsi="Times New Roman" w:cs="Times New Roman"/>
                <w:lang w:val="en-US" w:eastAsia="zh-CN"/>
              </w:rPr>
              <w:t>24</w:t>
            </w:r>
          </w:p>
        </w:tc>
        <w:tc>
          <w:tcPr>
            <w:tcW w:w="1033"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37D7CB7">
            <w:pPr>
              <w:bidi w:val="0"/>
              <w:spacing w:line="240" w:lineRule="auto"/>
              <w:jc w:val="center"/>
              <w:rPr>
                <w:rFonts w:hint="default" w:ascii="Times New Roman" w:hAnsi="Times New Roman" w:eastAsia="微软雅黑" w:cs="Times New Roman"/>
                <w:b w:val="0"/>
                <w:color w:val="000000"/>
                <w:szCs w:val="18"/>
                <w:lang w:val="en-US" w:eastAsia="zh-CN"/>
              </w:rPr>
            </w:pPr>
            <w:r>
              <w:rPr>
                <w:rFonts w:hint="default" w:ascii="Times New Roman" w:hAnsi="Times New Roman" w:cs="Times New Roman"/>
                <w:lang w:val="en-US" w:eastAsia="zh-CN"/>
              </w:rPr>
              <w:t>50</w:t>
            </w:r>
          </w:p>
        </w:tc>
        <w:tc>
          <w:tcPr>
            <w:tcW w:w="1319" w:type="dxa"/>
            <w:tcBorders>
              <w:top w:val="single" w:color="70AD47" w:sz="4" w:space="0"/>
              <w:left w:val="single" w:color="70AD47" w:sz="4" w:space="0"/>
              <w:bottom w:val="single" w:color="70AD47" w:sz="4" w:space="0"/>
              <w:right w:val="double" w:color="70AD47" w:sz="4" w:space="0"/>
            </w:tcBorders>
            <w:shd w:val="clear" w:color="auto" w:fill="auto"/>
            <w:vAlign w:val="center"/>
          </w:tcPr>
          <w:p w14:paraId="2BF3F938">
            <w:pPr>
              <w:bidi w:val="0"/>
              <w:spacing w:line="240" w:lineRule="auto"/>
              <w:jc w:val="center"/>
              <w:rPr>
                <w:rFonts w:hint="default" w:ascii="Times New Roman" w:hAnsi="Times New Roman" w:eastAsia="微软雅黑" w:cs="Times New Roman"/>
                <w:b w:val="0"/>
                <w:color w:val="000000"/>
                <w:szCs w:val="18"/>
              </w:rPr>
            </w:pPr>
            <w:r>
              <w:rPr>
                <w:rFonts w:hint="default" w:ascii="Times New Roman" w:hAnsi="Times New Roman" w:cs="Times New Roman"/>
              </w:rPr>
              <w:t>VDC</w:t>
            </w:r>
          </w:p>
        </w:tc>
      </w:tr>
      <w:tr w14:paraId="3770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5BC966D1">
            <w:pPr>
              <w:bidi w:val="0"/>
              <w:spacing w:line="240" w:lineRule="auto"/>
              <w:jc w:val="center"/>
              <w:rPr>
                <w:rFonts w:hint="default" w:ascii="Times New Roman" w:hAnsi="Times New Roman" w:eastAsia="微软雅黑" w:cs="Times New Roman"/>
                <w:b/>
                <w:bCs/>
                <w:color w:val="000000"/>
                <w:szCs w:val="18"/>
              </w:rPr>
            </w:pPr>
            <w:r>
              <w:rPr>
                <w:rFonts w:hint="default" w:ascii="Times New Roman" w:hAnsi="Times New Roman" w:cs="Times New Roman"/>
                <w:b/>
                <w:bCs/>
              </w:rPr>
              <w:t>Input the AC power supply voltage</w:t>
            </w:r>
          </w:p>
        </w:tc>
        <w:tc>
          <w:tcPr>
            <w:tcW w:w="1028"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6D29BAF">
            <w:pPr>
              <w:bidi w:val="0"/>
              <w:spacing w:line="240" w:lineRule="auto"/>
              <w:jc w:val="center"/>
              <w:rPr>
                <w:rFonts w:hint="default" w:ascii="Times New Roman" w:hAnsi="Times New Roman" w:eastAsia="微软雅黑" w:cs="Times New Roman"/>
                <w:b w:val="0"/>
                <w:color w:val="000000"/>
                <w:szCs w:val="18"/>
                <w:lang w:val="en-US" w:eastAsia="zh-CN"/>
              </w:rPr>
            </w:pPr>
            <w:r>
              <w:rPr>
                <w:rFonts w:hint="default" w:ascii="Times New Roman" w:hAnsi="Times New Roman" w:cs="Times New Roman"/>
                <w:lang w:val="en-US" w:eastAsia="zh-CN"/>
              </w:rPr>
              <w:t>18</w:t>
            </w:r>
          </w:p>
        </w:tc>
        <w:tc>
          <w:tcPr>
            <w:tcW w:w="127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066F744">
            <w:pPr>
              <w:bidi w:val="0"/>
              <w:spacing w:line="240" w:lineRule="auto"/>
              <w:jc w:val="center"/>
              <w:rPr>
                <w:rFonts w:hint="default" w:ascii="Times New Roman" w:hAnsi="Times New Roman" w:eastAsia="微软雅黑" w:cs="Times New Roman"/>
                <w:b w:val="0"/>
                <w:color w:val="000000"/>
                <w:szCs w:val="18"/>
                <w:lang w:val="en-US" w:eastAsia="zh-CN"/>
              </w:rPr>
            </w:pPr>
            <w:r>
              <w:rPr>
                <w:rFonts w:hint="default" w:ascii="Times New Roman" w:hAnsi="Times New Roman" w:cs="Times New Roman"/>
                <w:lang w:val="en-US" w:eastAsia="zh-CN"/>
              </w:rPr>
              <w:t>18</w:t>
            </w:r>
          </w:p>
        </w:tc>
        <w:tc>
          <w:tcPr>
            <w:tcW w:w="1033" w:type="dxa"/>
            <w:tcBorders>
              <w:top w:val="single" w:color="70AD47" w:sz="4" w:space="0"/>
              <w:left w:val="single" w:color="70AD47" w:sz="4" w:space="0"/>
              <w:bottom w:val="single" w:color="70AD47" w:sz="4" w:space="0"/>
              <w:right w:val="single" w:color="70AD47" w:sz="4" w:space="0"/>
            </w:tcBorders>
            <w:shd w:val="clear" w:color="auto" w:fill="auto"/>
            <w:vAlign w:val="center"/>
          </w:tcPr>
          <w:p w14:paraId="600ADB7D">
            <w:pPr>
              <w:bidi w:val="0"/>
              <w:spacing w:line="240" w:lineRule="auto"/>
              <w:jc w:val="center"/>
              <w:rPr>
                <w:rFonts w:hint="default" w:ascii="Times New Roman" w:hAnsi="Times New Roman" w:eastAsia="微软雅黑" w:cs="Times New Roman"/>
                <w:b w:val="0"/>
                <w:color w:val="000000"/>
                <w:szCs w:val="18"/>
                <w:lang w:val="en-US" w:eastAsia="zh-CN"/>
              </w:rPr>
            </w:pPr>
            <w:r>
              <w:rPr>
                <w:rFonts w:hint="default" w:ascii="Times New Roman" w:hAnsi="Times New Roman" w:cs="Times New Roman"/>
                <w:lang w:val="en-US" w:eastAsia="zh-CN"/>
              </w:rPr>
              <w:t>36</w:t>
            </w:r>
          </w:p>
        </w:tc>
        <w:tc>
          <w:tcPr>
            <w:tcW w:w="1319" w:type="dxa"/>
            <w:tcBorders>
              <w:top w:val="single" w:color="70AD47" w:sz="4" w:space="0"/>
              <w:left w:val="single" w:color="70AD47" w:sz="4" w:space="0"/>
              <w:bottom w:val="single" w:color="70AD47" w:sz="4" w:space="0"/>
              <w:right w:val="double" w:color="70AD47" w:sz="4" w:space="0"/>
            </w:tcBorders>
            <w:shd w:val="clear" w:color="auto" w:fill="auto"/>
            <w:vAlign w:val="center"/>
          </w:tcPr>
          <w:p w14:paraId="2EB43E9D">
            <w:pPr>
              <w:bidi w:val="0"/>
              <w:spacing w:line="240" w:lineRule="auto"/>
              <w:jc w:val="center"/>
              <w:rPr>
                <w:rFonts w:hint="default" w:ascii="Times New Roman" w:hAnsi="Times New Roman" w:eastAsia="微软雅黑" w:cs="Times New Roman"/>
                <w:b w:val="0"/>
                <w:color w:val="000000"/>
                <w:szCs w:val="18"/>
              </w:rPr>
            </w:pPr>
            <w:r>
              <w:rPr>
                <w:rFonts w:hint="default" w:ascii="Times New Roman" w:hAnsi="Times New Roman" w:cs="Times New Roman"/>
              </w:rPr>
              <w:t>VDC</w:t>
            </w:r>
          </w:p>
        </w:tc>
      </w:tr>
      <w:tr w14:paraId="1A20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8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6B9132B6">
            <w:pPr>
              <w:bidi w:val="0"/>
              <w:spacing w:line="240" w:lineRule="auto"/>
              <w:jc w:val="center"/>
              <w:rPr>
                <w:rFonts w:hint="default" w:ascii="Times New Roman" w:hAnsi="Times New Roman" w:eastAsia="微软雅黑" w:cs="Times New Roman"/>
                <w:b/>
                <w:bCs/>
                <w:color w:val="000000"/>
                <w:szCs w:val="18"/>
              </w:rPr>
            </w:pPr>
            <w:r>
              <w:rPr>
                <w:rFonts w:hint="default" w:ascii="Times New Roman" w:hAnsi="Times New Roman" w:cs="Times New Roman"/>
                <w:b/>
                <w:bCs/>
              </w:rPr>
              <w:t>Control signal input current</w:t>
            </w:r>
          </w:p>
        </w:tc>
        <w:tc>
          <w:tcPr>
            <w:tcW w:w="1028"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FB25246">
            <w:pPr>
              <w:bidi w:val="0"/>
              <w:spacing w:line="240" w:lineRule="auto"/>
              <w:jc w:val="center"/>
              <w:rPr>
                <w:rFonts w:hint="default" w:ascii="Times New Roman" w:hAnsi="Times New Roman" w:eastAsia="微软雅黑" w:cs="Times New Roman"/>
                <w:b w:val="0"/>
                <w:color w:val="000000"/>
                <w:szCs w:val="18"/>
              </w:rPr>
            </w:pPr>
            <w:r>
              <w:rPr>
                <w:rFonts w:hint="default" w:ascii="Times New Roman" w:hAnsi="Times New Roman" w:cs="Times New Roman"/>
              </w:rPr>
              <w:t>7</w:t>
            </w:r>
          </w:p>
        </w:tc>
        <w:tc>
          <w:tcPr>
            <w:tcW w:w="127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BB1DB63">
            <w:pPr>
              <w:bidi w:val="0"/>
              <w:spacing w:line="240" w:lineRule="auto"/>
              <w:jc w:val="center"/>
              <w:rPr>
                <w:rFonts w:hint="default" w:ascii="Times New Roman" w:hAnsi="Times New Roman" w:eastAsia="微软雅黑" w:cs="Times New Roman"/>
                <w:b w:val="0"/>
                <w:color w:val="000000"/>
                <w:szCs w:val="18"/>
              </w:rPr>
            </w:pPr>
            <w:r>
              <w:rPr>
                <w:rFonts w:hint="default" w:ascii="Times New Roman" w:hAnsi="Times New Roman" w:cs="Times New Roman"/>
              </w:rPr>
              <w:t>10</w:t>
            </w:r>
          </w:p>
        </w:tc>
        <w:tc>
          <w:tcPr>
            <w:tcW w:w="1033"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7FAA916">
            <w:pPr>
              <w:bidi w:val="0"/>
              <w:spacing w:line="240" w:lineRule="auto"/>
              <w:jc w:val="center"/>
              <w:rPr>
                <w:rFonts w:hint="default" w:ascii="Times New Roman" w:hAnsi="Times New Roman" w:eastAsia="微软雅黑" w:cs="Times New Roman"/>
                <w:b w:val="0"/>
                <w:color w:val="000000"/>
                <w:szCs w:val="18"/>
              </w:rPr>
            </w:pPr>
            <w:r>
              <w:rPr>
                <w:rFonts w:hint="default" w:ascii="Times New Roman" w:hAnsi="Times New Roman" w:cs="Times New Roman"/>
              </w:rPr>
              <w:t>16</w:t>
            </w:r>
          </w:p>
        </w:tc>
        <w:tc>
          <w:tcPr>
            <w:tcW w:w="1319" w:type="dxa"/>
            <w:tcBorders>
              <w:top w:val="single" w:color="70AD47" w:sz="4" w:space="0"/>
              <w:left w:val="single" w:color="70AD47" w:sz="4" w:space="0"/>
              <w:bottom w:val="single" w:color="70AD47" w:sz="4" w:space="0"/>
              <w:right w:val="double" w:color="70AD47" w:sz="4" w:space="0"/>
            </w:tcBorders>
            <w:shd w:val="clear" w:color="auto" w:fill="auto"/>
            <w:vAlign w:val="center"/>
          </w:tcPr>
          <w:p w14:paraId="712DB229">
            <w:pPr>
              <w:bidi w:val="0"/>
              <w:spacing w:line="240" w:lineRule="auto"/>
              <w:jc w:val="center"/>
              <w:rPr>
                <w:rFonts w:hint="default" w:ascii="Times New Roman" w:hAnsi="Times New Roman" w:eastAsia="微软雅黑" w:cs="Times New Roman"/>
                <w:b w:val="0"/>
                <w:color w:val="000000"/>
                <w:szCs w:val="18"/>
              </w:rPr>
            </w:pPr>
            <w:r>
              <w:rPr>
                <w:rFonts w:hint="default" w:ascii="Times New Roman" w:hAnsi="Times New Roman" w:cs="Times New Roman"/>
              </w:rPr>
              <w:t>mA</w:t>
            </w:r>
          </w:p>
        </w:tc>
      </w:tr>
      <w:tr w14:paraId="7634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208344A9">
            <w:pPr>
              <w:bidi w:val="0"/>
              <w:spacing w:line="240" w:lineRule="auto"/>
              <w:jc w:val="center"/>
              <w:rPr>
                <w:rFonts w:hint="default" w:ascii="Times New Roman" w:hAnsi="Times New Roman" w:eastAsia="微软雅黑" w:cs="Times New Roman"/>
                <w:b/>
                <w:bCs/>
                <w:color w:val="000000"/>
                <w:szCs w:val="18"/>
              </w:rPr>
            </w:pPr>
            <w:r>
              <w:rPr>
                <w:rFonts w:hint="default" w:ascii="Times New Roman" w:hAnsi="Times New Roman" w:cs="Times New Roman"/>
                <w:b/>
                <w:bCs/>
              </w:rPr>
              <w:t>Step pulse frequency</w:t>
            </w:r>
          </w:p>
        </w:tc>
        <w:tc>
          <w:tcPr>
            <w:tcW w:w="1028"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00B09C8">
            <w:pPr>
              <w:bidi w:val="0"/>
              <w:spacing w:line="240" w:lineRule="auto"/>
              <w:jc w:val="center"/>
              <w:rPr>
                <w:rFonts w:hint="default" w:ascii="Times New Roman" w:hAnsi="Times New Roman" w:eastAsia="微软雅黑" w:cs="Times New Roman"/>
                <w:b w:val="0"/>
                <w:color w:val="000000"/>
                <w:szCs w:val="18"/>
                <w:lang w:val="en-US" w:eastAsia="zh-CN"/>
              </w:rPr>
            </w:pPr>
            <w:r>
              <w:rPr>
                <w:rFonts w:hint="default" w:ascii="Times New Roman" w:hAnsi="Times New Roman" w:cs="Times New Roman"/>
                <w:lang w:val="en-US" w:eastAsia="zh-CN"/>
              </w:rPr>
              <w:t>0</w:t>
            </w:r>
          </w:p>
        </w:tc>
        <w:tc>
          <w:tcPr>
            <w:tcW w:w="127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7C1B477">
            <w:pPr>
              <w:bidi w:val="0"/>
              <w:spacing w:line="240" w:lineRule="auto"/>
              <w:jc w:val="center"/>
              <w:rPr>
                <w:rFonts w:hint="default" w:ascii="Times New Roman" w:hAnsi="Times New Roman" w:eastAsia="微软雅黑" w:cs="Times New Roman"/>
                <w:b w:val="0"/>
                <w:color w:val="000000"/>
                <w:szCs w:val="18"/>
              </w:rPr>
            </w:pPr>
            <w:r>
              <w:rPr>
                <w:rFonts w:hint="default" w:ascii="Times New Roman" w:hAnsi="Times New Roman" w:cs="Times New Roman"/>
              </w:rPr>
              <w:t>-</w:t>
            </w:r>
          </w:p>
        </w:tc>
        <w:tc>
          <w:tcPr>
            <w:tcW w:w="1033"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39CF7E4">
            <w:pPr>
              <w:bidi w:val="0"/>
              <w:spacing w:line="240" w:lineRule="auto"/>
              <w:jc w:val="center"/>
              <w:rPr>
                <w:rFonts w:hint="default" w:ascii="Times New Roman" w:hAnsi="Times New Roman" w:eastAsia="微软雅黑" w:cs="Times New Roman"/>
                <w:b w:val="0"/>
                <w:color w:val="000000"/>
                <w:szCs w:val="18"/>
              </w:rPr>
            </w:pPr>
            <w:r>
              <w:rPr>
                <w:rFonts w:hint="default" w:ascii="Times New Roman" w:hAnsi="Times New Roman" w:cs="Times New Roman"/>
              </w:rPr>
              <w:t>200</w:t>
            </w:r>
          </w:p>
        </w:tc>
        <w:tc>
          <w:tcPr>
            <w:tcW w:w="1319" w:type="dxa"/>
            <w:tcBorders>
              <w:top w:val="single" w:color="70AD47" w:sz="4" w:space="0"/>
              <w:left w:val="single" w:color="70AD47" w:sz="4" w:space="0"/>
              <w:bottom w:val="single" w:color="70AD47" w:sz="4" w:space="0"/>
              <w:right w:val="double" w:color="70AD47" w:sz="4" w:space="0"/>
            </w:tcBorders>
            <w:shd w:val="clear" w:color="auto" w:fill="auto"/>
            <w:vAlign w:val="center"/>
          </w:tcPr>
          <w:p w14:paraId="47648925">
            <w:pPr>
              <w:bidi w:val="0"/>
              <w:spacing w:line="240" w:lineRule="auto"/>
              <w:jc w:val="center"/>
              <w:rPr>
                <w:rFonts w:hint="default" w:ascii="Times New Roman" w:hAnsi="Times New Roman" w:eastAsia="微软雅黑" w:cs="Times New Roman"/>
                <w:b w:val="0"/>
                <w:color w:val="000000"/>
                <w:szCs w:val="18"/>
              </w:rPr>
            </w:pPr>
            <w:r>
              <w:rPr>
                <w:rFonts w:hint="default" w:ascii="Times New Roman" w:hAnsi="Times New Roman" w:cs="Times New Roman"/>
              </w:rPr>
              <w:t>KHz</w:t>
            </w:r>
          </w:p>
        </w:tc>
      </w:tr>
      <w:tr w14:paraId="39D0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5" w:type="dxa"/>
            <w:tcBorders>
              <w:top w:val="single" w:color="70AD47" w:sz="4" w:space="0"/>
              <w:left w:val="double" w:color="70AD47" w:sz="4" w:space="0"/>
              <w:bottom w:val="double" w:color="70AD47" w:sz="4" w:space="0"/>
              <w:right w:val="single" w:color="70AD47" w:sz="4" w:space="0"/>
            </w:tcBorders>
            <w:shd w:val="clear" w:color="auto" w:fill="auto"/>
            <w:vAlign w:val="center"/>
          </w:tcPr>
          <w:p w14:paraId="27B57CB1">
            <w:pPr>
              <w:bidi w:val="0"/>
              <w:spacing w:line="240" w:lineRule="auto"/>
              <w:jc w:val="center"/>
              <w:rPr>
                <w:rFonts w:hint="default" w:ascii="Times New Roman" w:hAnsi="Times New Roman" w:eastAsia="微软雅黑" w:cs="Times New Roman"/>
                <w:b/>
                <w:bCs/>
                <w:color w:val="000000"/>
                <w:szCs w:val="18"/>
              </w:rPr>
            </w:pPr>
            <w:r>
              <w:rPr>
                <w:rFonts w:hint="default" w:ascii="Times New Roman" w:hAnsi="Times New Roman" w:cs="Times New Roman"/>
                <w:b/>
                <w:bCs/>
                <w:lang w:val="en-US" w:eastAsia="zh-CN"/>
              </w:rPr>
              <w:t>Insulation resistance</w:t>
            </w:r>
          </w:p>
        </w:tc>
        <w:tc>
          <w:tcPr>
            <w:tcW w:w="1028" w:type="dxa"/>
            <w:tcBorders>
              <w:top w:val="single" w:color="70AD47" w:sz="4" w:space="0"/>
              <w:left w:val="single" w:color="70AD47" w:sz="4" w:space="0"/>
              <w:bottom w:val="double" w:color="70AD47" w:sz="4" w:space="0"/>
              <w:right w:val="single" w:color="70AD47" w:sz="4" w:space="0"/>
            </w:tcBorders>
            <w:shd w:val="clear" w:color="auto" w:fill="auto"/>
            <w:vAlign w:val="center"/>
          </w:tcPr>
          <w:p w14:paraId="50FF4805">
            <w:pPr>
              <w:bidi w:val="0"/>
              <w:spacing w:line="240" w:lineRule="auto"/>
              <w:jc w:val="center"/>
              <w:rPr>
                <w:rFonts w:hint="default" w:ascii="Times New Roman" w:hAnsi="Times New Roman" w:eastAsia="微软雅黑" w:cs="Times New Roman"/>
                <w:b w:val="0"/>
                <w:color w:val="000000"/>
                <w:szCs w:val="18"/>
              </w:rPr>
            </w:pPr>
            <w:r>
              <w:rPr>
                <w:rFonts w:hint="default" w:ascii="Times New Roman" w:hAnsi="Times New Roman" w:cs="Times New Roman"/>
              </w:rPr>
              <w:t>50</w:t>
            </w:r>
          </w:p>
        </w:tc>
        <w:tc>
          <w:tcPr>
            <w:tcW w:w="1275" w:type="dxa"/>
            <w:tcBorders>
              <w:top w:val="single" w:color="70AD47" w:sz="4" w:space="0"/>
              <w:left w:val="single" w:color="70AD47" w:sz="4" w:space="0"/>
              <w:bottom w:val="double" w:color="70AD47" w:sz="4" w:space="0"/>
              <w:right w:val="single" w:color="70AD47" w:sz="4" w:space="0"/>
            </w:tcBorders>
            <w:shd w:val="clear" w:color="auto" w:fill="auto"/>
            <w:vAlign w:val="center"/>
          </w:tcPr>
          <w:p w14:paraId="06C77598">
            <w:pPr>
              <w:spacing w:line="240" w:lineRule="auto"/>
              <w:jc w:val="center"/>
              <w:rPr>
                <w:rFonts w:hint="default" w:ascii="Times New Roman" w:hAnsi="Times New Roman" w:eastAsia="微软雅黑" w:cs="Times New Roman"/>
                <w:b w:val="0"/>
                <w:color w:val="000000"/>
                <w:sz w:val="18"/>
                <w:szCs w:val="18"/>
              </w:rPr>
            </w:pPr>
          </w:p>
        </w:tc>
        <w:tc>
          <w:tcPr>
            <w:tcW w:w="1033" w:type="dxa"/>
            <w:tcBorders>
              <w:top w:val="single" w:color="70AD47" w:sz="4" w:space="0"/>
              <w:left w:val="single" w:color="70AD47" w:sz="4" w:space="0"/>
              <w:bottom w:val="double" w:color="70AD47" w:sz="4" w:space="0"/>
              <w:right w:val="single" w:color="70AD47" w:sz="4" w:space="0"/>
            </w:tcBorders>
            <w:shd w:val="clear" w:color="auto" w:fill="auto"/>
            <w:vAlign w:val="center"/>
          </w:tcPr>
          <w:p w14:paraId="6531AD57">
            <w:pPr>
              <w:spacing w:line="240" w:lineRule="auto"/>
              <w:jc w:val="center"/>
              <w:rPr>
                <w:rFonts w:hint="default" w:ascii="Times New Roman" w:hAnsi="Times New Roman" w:eastAsia="微软雅黑" w:cs="Times New Roman"/>
                <w:b w:val="0"/>
                <w:color w:val="000000"/>
                <w:sz w:val="18"/>
                <w:szCs w:val="18"/>
              </w:rPr>
            </w:pPr>
          </w:p>
        </w:tc>
        <w:tc>
          <w:tcPr>
            <w:tcW w:w="1319" w:type="dxa"/>
            <w:tcBorders>
              <w:top w:val="single" w:color="70AD47" w:sz="4" w:space="0"/>
              <w:left w:val="single" w:color="70AD47" w:sz="4" w:space="0"/>
              <w:bottom w:val="double" w:color="70AD47" w:sz="4" w:space="0"/>
              <w:right w:val="double" w:color="70AD47" w:sz="4" w:space="0"/>
            </w:tcBorders>
            <w:shd w:val="clear" w:color="auto" w:fill="auto"/>
            <w:vAlign w:val="center"/>
          </w:tcPr>
          <w:p w14:paraId="366BC331">
            <w:pPr>
              <w:bidi w:val="0"/>
              <w:spacing w:line="240" w:lineRule="auto"/>
              <w:jc w:val="center"/>
              <w:rPr>
                <w:rFonts w:hint="default" w:ascii="Times New Roman" w:hAnsi="Times New Roman" w:eastAsia="微软雅黑" w:cs="Times New Roman"/>
                <w:b w:val="0"/>
                <w:color w:val="000000"/>
                <w:szCs w:val="18"/>
              </w:rPr>
            </w:pPr>
            <w:r>
              <w:rPr>
                <w:rFonts w:hint="default" w:ascii="Times New Roman" w:hAnsi="Times New Roman" w:cs="Times New Roman"/>
              </w:rPr>
              <w:t>MΩ</w:t>
            </w:r>
          </w:p>
        </w:tc>
      </w:tr>
    </w:tbl>
    <w:p w14:paraId="23769858">
      <w:pPr>
        <w:pStyle w:val="3"/>
        <w:bidi w:val="0"/>
        <w:rPr>
          <w:rFonts w:hint="default" w:ascii="Times New Roman" w:hAnsi="Times New Roman" w:cs="Times New Roman"/>
          <w:lang w:val="en-US" w:eastAsia="zh-CN"/>
        </w:rPr>
      </w:pPr>
      <w:bookmarkStart w:id="12" w:name="_Toc22676"/>
      <w:r>
        <w:rPr>
          <w:rFonts w:hint="default" w:ascii="Times New Roman" w:hAnsi="Times New Roman" w:cs="Times New Roman"/>
          <w:lang w:val="en-US" w:eastAsia="zh-CN"/>
        </w:rPr>
        <w:t>2.4 Use environment and parameters</w:t>
      </w:r>
      <w:bookmarkEnd w:id="12"/>
    </w:p>
    <w:tbl>
      <w:tblPr>
        <w:tblStyle w:val="14"/>
        <w:tblW w:w="7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1199"/>
        <w:gridCol w:w="5056"/>
      </w:tblGrid>
      <w:tr w14:paraId="10E3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783" w:type="dxa"/>
            <w:gridSpan w:val="2"/>
            <w:tcBorders>
              <w:top w:val="double" w:color="70AD47" w:sz="4" w:space="0"/>
              <w:left w:val="double" w:color="70AD47" w:sz="4" w:space="0"/>
              <w:bottom w:val="single" w:color="70AD47" w:sz="4" w:space="0"/>
              <w:right w:val="single" w:color="70AD47" w:sz="4" w:space="0"/>
              <w:tl2br w:val="nil"/>
            </w:tcBorders>
            <w:shd w:val="clear" w:color="auto" w:fill="AAD18D"/>
          </w:tcPr>
          <w:p w14:paraId="70EB88C0">
            <w:pPr>
              <w:bidi w:val="0"/>
              <w:spacing w:line="240" w:lineRule="auto"/>
              <w:jc w:val="center"/>
              <w:rPr>
                <w:rFonts w:hint="default" w:ascii="Times New Roman" w:hAnsi="Times New Roman" w:eastAsia="微软雅黑" w:cs="Times New Roman"/>
                <w:b/>
                <w:bCs/>
                <w:color w:val="000000"/>
                <w:szCs w:val="18"/>
              </w:rPr>
            </w:pPr>
            <w:r>
              <w:rPr>
                <w:rFonts w:hint="default" w:ascii="Times New Roman" w:hAnsi="Times New Roman" w:cs="Times New Roman"/>
                <w:b/>
                <w:bCs/>
                <w:lang w:val="en-US" w:eastAsia="zh-CN"/>
              </w:rPr>
              <w:t>C</w:t>
            </w:r>
            <w:r>
              <w:rPr>
                <w:rFonts w:hint="default" w:ascii="Times New Roman" w:hAnsi="Times New Roman" w:cs="Times New Roman"/>
                <w:b/>
                <w:bCs/>
              </w:rPr>
              <w:t>ooling method</w:t>
            </w:r>
          </w:p>
        </w:tc>
        <w:tc>
          <w:tcPr>
            <w:tcW w:w="5056" w:type="dxa"/>
            <w:tcBorders>
              <w:top w:val="double" w:color="70AD47" w:sz="4" w:space="0"/>
              <w:left w:val="single" w:color="70AD47" w:sz="4" w:space="0"/>
              <w:bottom w:val="single" w:color="70AD47" w:sz="4" w:space="0"/>
              <w:right w:val="double" w:color="70AD47" w:sz="4" w:space="0"/>
            </w:tcBorders>
            <w:shd w:val="clear" w:color="auto" w:fill="AAD18D"/>
          </w:tcPr>
          <w:p w14:paraId="624F037E">
            <w:pPr>
              <w:bidi w:val="0"/>
              <w:spacing w:line="240" w:lineRule="auto"/>
              <w:jc w:val="center"/>
              <w:rPr>
                <w:rFonts w:hint="default" w:ascii="Times New Roman" w:hAnsi="Times New Roman" w:eastAsia="微软雅黑" w:cs="Times New Roman"/>
                <w:b/>
                <w:bCs/>
                <w:color w:val="000000"/>
                <w:szCs w:val="18"/>
                <w:lang w:eastAsia="zh-CN"/>
              </w:rPr>
            </w:pPr>
            <w:r>
              <w:rPr>
                <w:rFonts w:hint="default" w:ascii="Times New Roman" w:hAnsi="Times New Roman" w:cs="Times New Roman"/>
                <w:b/>
                <w:bCs/>
                <w:lang w:eastAsia="zh-CN"/>
              </w:rPr>
              <w:t>Natural cooling, fan cooling</w:t>
            </w:r>
          </w:p>
        </w:tc>
      </w:tr>
      <w:tr w14:paraId="6383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84" w:type="dxa"/>
            <w:vMerge w:val="restart"/>
            <w:tcBorders>
              <w:top w:val="single" w:color="70AD47" w:sz="4" w:space="0"/>
              <w:left w:val="double" w:color="70AD47" w:sz="4" w:space="0"/>
              <w:bottom w:val="single" w:color="70AD47" w:sz="4" w:space="0"/>
              <w:right w:val="single" w:color="70AD47" w:sz="4" w:space="0"/>
            </w:tcBorders>
            <w:shd w:val="clear" w:color="auto" w:fill="auto"/>
            <w:vAlign w:val="center"/>
          </w:tcPr>
          <w:p w14:paraId="7CDE3A40">
            <w:pPr>
              <w:bidi w:val="0"/>
              <w:spacing w:line="240" w:lineRule="auto"/>
              <w:jc w:val="center"/>
              <w:rPr>
                <w:rFonts w:hint="default" w:ascii="Times New Roman" w:hAnsi="Times New Roman" w:eastAsia="微软雅黑" w:cs="Times New Roman"/>
                <w:b/>
                <w:bCs/>
                <w:color w:val="000000"/>
                <w:szCs w:val="18"/>
              </w:rPr>
            </w:pPr>
            <w:r>
              <w:rPr>
                <w:rFonts w:hint="default" w:ascii="Times New Roman" w:hAnsi="Times New Roman" w:cs="Times New Roman"/>
                <w:b/>
                <w:bCs/>
                <w:lang w:val="en-US" w:eastAsia="zh-CN"/>
              </w:rPr>
              <w:t xml:space="preserve">Use </w:t>
            </w:r>
            <w:r>
              <w:rPr>
                <w:rFonts w:hint="default" w:ascii="Times New Roman" w:hAnsi="Times New Roman" w:cs="Times New Roman"/>
                <w:b/>
                <w:bCs/>
              </w:rPr>
              <w:t>Environment</w:t>
            </w:r>
          </w:p>
        </w:tc>
        <w:tc>
          <w:tcPr>
            <w:tcW w:w="1199" w:type="dxa"/>
            <w:tcBorders>
              <w:top w:val="single" w:color="70AD47" w:sz="4" w:space="0"/>
              <w:left w:val="single" w:color="70AD47" w:sz="4" w:space="0"/>
              <w:bottom w:val="single" w:color="70AD47" w:sz="4" w:space="0"/>
              <w:right w:val="double" w:color="70AD47" w:sz="4" w:space="0"/>
            </w:tcBorders>
            <w:shd w:val="clear" w:color="auto" w:fill="auto"/>
            <w:vAlign w:val="center"/>
          </w:tcPr>
          <w:p w14:paraId="5515A9F3">
            <w:pPr>
              <w:bidi w:val="0"/>
              <w:spacing w:line="240" w:lineRule="auto"/>
              <w:jc w:val="center"/>
              <w:rPr>
                <w:rFonts w:hint="default" w:ascii="Times New Roman" w:hAnsi="Times New Roman" w:eastAsia="微软雅黑" w:cs="Times New Roman"/>
                <w:b/>
                <w:bCs/>
                <w:color w:val="000000"/>
                <w:szCs w:val="18"/>
              </w:rPr>
            </w:pPr>
            <w:r>
              <w:rPr>
                <w:rFonts w:hint="default" w:ascii="Times New Roman" w:hAnsi="Times New Roman" w:cs="Times New Roman"/>
                <w:b/>
                <w:bCs/>
              </w:rPr>
              <w:t>occasion</w:t>
            </w:r>
          </w:p>
        </w:tc>
        <w:tc>
          <w:tcPr>
            <w:tcW w:w="5056" w:type="dxa"/>
            <w:tcBorders>
              <w:top w:val="single" w:color="70AD47" w:sz="4" w:space="0"/>
              <w:left w:val="double" w:color="70AD47" w:sz="4" w:space="0"/>
              <w:bottom w:val="single" w:color="70AD47" w:sz="4" w:space="0"/>
              <w:right w:val="single" w:color="70AD47" w:sz="4" w:space="0"/>
            </w:tcBorders>
            <w:shd w:val="clear" w:color="auto" w:fill="auto"/>
            <w:vAlign w:val="center"/>
          </w:tcPr>
          <w:p w14:paraId="75EA1FE5">
            <w:pPr>
              <w:bidi w:val="0"/>
              <w:spacing w:line="240" w:lineRule="auto"/>
              <w:jc w:val="left"/>
              <w:rPr>
                <w:rFonts w:hint="default" w:ascii="Times New Roman" w:hAnsi="Times New Roman" w:eastAsia="微软雅黑" w:cs="Times New Roman"/>
                <w:b w:val="0"/>
                <w:bCs w:val="0"/>
                <w:color w:val="000000"/>
                <w:szCs w:val="18"/>
              </w:rPr>
            </w:pPr>
            <w:r>
              <w:rPr>
                <w:rFonts w:hint="default" w:ascii="Times New Roman" w:hAnsi="Times New Roman" w:cs="Times New Roman"/>
                <w:b w:val="0"/>
                <w:bCs w:val="0"/>
              </w:rPr>
              <w:t>Can not be placed next to other heating equipment, to avoid dust, oil mist, corrosive gases, humidity is too large and strong vibration places, flammable gases and conductive dust are prohibited</w:t>
            </w:r>
          </w:p>
        </w:tc>
      </w:tr>
      <w:tr w14:paraId="2886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584" w:type="dxa"/>
            <w:vMerge w:val="continue"/>
            <w:tcBorders>
              <w:top w:val="single" w:color="70AD47" w:sz="4" w:space="0"/>
              <w:left w:val="double" w:color="70AD47" w:sz="4" w:space="0"/>
              <w:bottom w:val="single" w:color="70AD47" w:sz="4" w:space="0"/>
              <w:right w:val="single" w:color="70AD47" w:sz="4" w:space="0"/>
            </w:tcBorders>
            <w:shd w:val="clear" w:color="auto" w:fill="auto"/>
            <w:vAlign w:val="center"/>
          </w:tcPr>
          <w:p w14:paraId="44DAC819">
            <w:pPr>
              <w:spacing w:line="240" w:lineRule="auto"/>
              <w:jc w:val="center"/>
              <w:rPr>
                <w:rFonts w:hint="default" w:ascii="Times New Roman" w:hAnsi="Times New Roman" w:eastAsia="微软雅黑" w:cs="Times New Roman"/>
                <w:b/>
                <w:bCs/>
                <w:color w:val="000000"/>
                <w:sz w:val="18"/>
                <w:szCs w:val="18"/>
              </w:rPr>
            </w:pPr>
          </w:p>
        </w:tc>
        <w:tc>
          <w:tcPr>
            <w:tcW w:w="1199" w:type="dxa"/>
            <w:tcBorders>
              <w:top w:val="single" w:color="70AD47" w:sz="4" w:space="0"/>
              <w:left w:val="single" w:color="70AD47" w:sz="4" w:space="0"/>
              <w:bottom w:val="single" w:color="70AD47" w:sz="4" w:space="0"/>
              <w:right w:val="double" w:color="70AD47" w:sz="4" w:space="0"/>
            </w:tcBorders>
            <w:shd w:val="clear" w:color="auto" w:fill="auto"/>
            <w:vAlign w:val="center"/>
          </w:tcPr>
          <w:p w14:paraId="470739F3">
            <w:pPr>
              <w:bidi w:val="0"/>
              <w:spacing w:line="240" w:lineRule="auto"/>
              <w:jc w:val="center"/>
              <w:rPr>
                <w:rFonts w:hint="default" w:ascii="Times New Roman" w:hAnsi="Times New Roman" w:eastAsia="微软雅黑" w:cs="Times New Roman"/>
                <w:b/>
                <w:bCs/>
                <w:color w:val="000000"/>
                <w:szCs w:val="18"/>
              </w:rPr>
            </w:pPr>
            <w:r>
              <w:rPr>
                <w:rFonts w:hint="default" w:ascii="Times New Roman" w:hAnsi="Times New Roman" w:cs="Times New Roman"/>
                <w:b/>
                <w:bCs/>
              </w:rPr>
              <w:t>temperature</w:t>
            </w:r>
          </w:p>
        </w:tc>
        <w:tc>
          <w:tcPr>
            <w:tcW w:w="5056" w:type="dxa"/>
            <w:tcBorders>
              <w:top w:val="single" w:color="70AD47" w:sz="4" w:space="0"/>
              <w:left w:val="double" w:color="70AD47" w:sz="4" w:space="0"/>
              <w:bottom w:val="single" w:color="70AD47" w:sz="4" w:space="0"/>
              <w:right w:val="single" w:color="70AD47" w:sz="4" w:space="0"/>
            </w:tcBorders>
            <w:shd w:val="clear" w:color="auto" w:fill="auto"/>
            <w:vAlign w:val="center"/>
          </w:tcPr>
          <w:p w14:paraId="282072C2">
            <w:pPr>
              <w:bidi w:val="0"/>
              <w:spacing w:line="240" w:lineRule="auto"/>
              <w:jc w:val="center"/>
              <w:rPr>
                <w:rFonts w:hint="default" w:ascii="Times New Roman" w:hAnsi="Times New Roman" w:eastAsia="微软雅黑" w:cs="Times New Roman"/>
                <w:b w:val="0"/>
                <w:bCs w:val="0"/>
                <w:color w:val="000000"/>
                <w:szCs w:val="18"/>
              </w:rPr>
            </w:pPr>
            <w:r>
              <w:rPr>
                <w:rFonts w:hint="default" w:ascii="Times New Roman" w:hAnsi="Times New Roman" w:cs="Times New Roman"/>
                <w:b w:val="0"/>
                <w:bCs w:val="0"/>
              </w:rPr>
              <w:t>0——50℃</w:t>
            </w:r>
          </w:p>
        </w:tc>
      </w:tr>
      <w:tr w14:paraId="7BFB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584" w:type="dxa"/>
            <w:vMerge w:val="continue"/>
            <w:tcBorders>
              <w:top w:val="single" w:color="70AD47" w:sz="4" w:space="0"/>
              <w:left w:val="double" w:color="70AD47" w:sz="4" w:space="0"/>
              <w:bottom w:val="single" w:color="70AD47" w:sz="4" w:space="0"/>
              <w:right w:val="single" w:color="70AD47" w:sz="4" w:space="0"/>
            </w:tcBorders>
            <w:shd w:val="clear" w:color="auto" w:fill="auto"/>
            <w:vAlign w:val="center"/>
          </w:tcPr>
          <w:p w14:paraId="4AD1CC0E">
            <w:pPr>
              <w:spacing w:line="240" w:lineRule="auto"/>
              <w:jc w:val="center"/>
              <w:rPr>
                <w:rFonts w:hint="default" w:ascii="Times New Roman" w:hAnsi="Times New Roman" w:eastAsia="微软雅黑" w:cs="Times New Roman"/>
                <w:b/>
                <w:bCs/>
                <w:color w:val="000000"/>
                <w:sz w:val="18"/>
                <w:szCs w:val="18"/>
              </w:rPr>
            </w:pPr>
          </w:p>
        </w:tc>
        <w:tc>
          <w:tcPr>
            <w:tcW w:w="1199" w:type="dxa"/>
            <w:tcBorders>
              <w:top w:val="single" w:color="70AD47" w:sz="4" w:space="0"/>
              <w:left w:val="single" w:color="70AD47" w:sz="4" w:space="0"/>
              <w:bottom w:val="single" w:color="70AD47" w:sz="4" w:space="0"/>
              <w:right w:val="double" w:color="70AD47" w:sz="4" w:space="0"/>
            </w:tcBorders>
            <w:shd w:val="clear" w:color="auto" w:fill="auto"/>
            <w:vAlign w:val="center"/>
          </w:tcPr>
          <w:p w14:paraId="7A2DB3A6">
            <w:pPr>
              <w:bidi w:val="0"/>
              <w:spacing w:line="240" w:lineRule="auto"/>
              <w:jc w:val="center"/>
              <w:rPr>
                <w:rFonts w:hint="default" w:ascii="Times New Roman" w:hAnsi="Times New Roman" w:eastAsia="微软雅黑" w:cs="Times New Roman"/>
                <w:b/>
                <w:bCs/>
                <w:color w:val="000000"/>
                <w:szCs w:val="18"/>
              </w:rPr>
            </w:pPr>
            <w:r>
              <w:rPr>
                <w:rFonts w:hint="default" w:ascii="Times New Roman" w:hAnsi="Times New Roman" w:cs="Times New Roman"/>
                <w:b/>
                <w:bCs/>
              </w:rPr>
              <w:t>humidity</w:t>
            </w:r>
          </w:p>
        </w:tc>
        <w:tc>
          <w:tcPr>
            <w:tcW w:w="5056"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E7B2361">
            <w:pPr>
              <w:bidi w:val="0"/>
              <w:spacing w:line="240" w:lineRule="auto"/>
              <w:jc w:val="center"/>
              <w:rPr>
                <w:rFonts w:hint="default" w:ascii="Times New Roman" w:hAnsi="Times New Roman" w:eastAsia="微软雅黑" w:cs="Times New Roman"/>
                <w:b w:val="0"/>
                <w:bCs w:val="0"/>
                <w:color w:val="000000"/>
                <w:szCs w:val="18"/>
              </w:rPr>
            </w:pPr>
            <w:r>
              <w:rPr>
                <w:rFonts w:hint="default" w:ascii="Times New Roman" w:hAnsi="Times New Roman" w:cs="Times New Roman"/>
                <w:b w:val="0"/>
                <w:bCs w:val="0"/>
              </w:rPr>
              <w:t>40—90%RH</w:t>
            </w:r>
          </w:p>
        </w:tc>
      </w:tr>
      <w:tr w14:paraId="4E39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584" w:type="dxa"/>
            <w:vMerge w:val="continue"/>
            <w:tcBorders>
              <w:top w:val="single" w:color="70AD47" w:sz="4" w:space="0"/>
              <w:left w:val="double" w:color="70AD47" w:sz="4" w:space="0"/>
              <w:bottom w:val="single" w:color="70AD47" w:sz="4" w:space="0"/>
              <w:right w:val="single" w:color="70AD47" w:sz="4" w:space="0"/>
            </w:tcBorders>
            <w:shd w:val="clear" w:color="auto" w:fill="auto"/>
            <w:vAlign w:val="center"/>
          </w:tcPr>
          <w:p w14:paraId="08520A57">
            <w:pPr>
              <w:spacing w:line="240" w:lineRule="auto"/>
              <w:jc w:val="center"/>
              <w:rPr>
                <w:rFonts w:hint="default" w:ascii="Times New Roman" w:hAnsi="Times New Roman" w:eastAsia="微软雅黑" w:cs="Times New Roman"/>
                <w:b/>
                <w:bCs/>
                <w:color w:val="000000"/>
                <w:sz w:val="18"/>
                <w:szCs w:val="18"/>
              </w:rPr>
            </w:pPr>
          </w:p>
        </w:tc>
        <w:tc>
          <w:tcPr>
            <w:tcW w:w="1199" w:type="dxa"/>
            <w:tcBorders>
              <w:top w:val="single" w:color="70AD47" w:sz="4" w:space="0"/>
              <w:left w:val="single" w:color="70AD47" w:sz="4" w:space="0"/>
              <w:bottom w:val="single" w:color="70AD47" w:sz="4" w:space="0"/>
              <w:right w:val="double" w:color="70AD47" w:sz="4" w:space="0"/>
            </w:tcBorders>
            <w:shd w:val="clear" w:color="auto" w:fill="auto"/>
            <w:vAlign w:val="center"/>
          </w:tcPr>
          <w:p w14:paraId="2B8FB480">
            <w:pPr>
              <w:bidi w:val="0"/>
              <w:spacing w:line="240" w:lineRule="auto"/>
              <w:jc w:val="center"/>
              <w:rPr>
                <w:rFonts w:hint="default" w:ascii="Times New Roman" w:hAnsi="Times New Roman" w:eastAsia="微软雅黑" w:cs="Times New Roman"/>
                <w:b/>
                <w:bCs/>
                <w:color w:val="000000"/>
                <w:szCs w:val="18"/>
              </w:rPr>
            </w:pPr>
            <w:r>
              <w:rPr>
                <w:rFonts w:hint="default" w:ascii="Times New Roman" w:hAnsi="Times New Roman" w:cs="Times New Roman"/>
                <w:b/>
                <w:bCs/>
              </w:rPr>
              <w:t>vibration</w:t>
            </w:r>
          </w:p>
        </w:tc>
        <w:tc>
          <w:tcPr>
            <w:tcW w:w="5056" w:type="dxa"/>
            <w:tcBorders>
              <w:top w:val="single" w:color="70AD47" w:sz="4" w:space="0"/>
              <w:left w:val="double" w:color="70AD47" w:sz="4" w:space="0"/>
              <w:bottom w:val="single" w:color="70AD47" w:sz="4" w:space="0"/>
              <w:right w:val="single" w:color="70AD47" w:sz="4" w:space="0"/>
            </w:tcBorders>
            <w:shd w:val="clear" w:color="auto" w:fill="auto"/>
            <w:vAlign w:val="center"/>
          </w:tcPr>
          <w:p w14:paraId="50221120">
            <w:pPr>
              <w:bidi w:val="0"/>
              <w:spacing w:line="240" w:lineRule="auto"/>
              <w:jc w:val="center"/>
              <w:rPr>
                <w:rFonts w:hint="default" w:ascii="Times New Roman" w:hAnsi="Times New Roman" w:eastAsia="微软雅黑" w:cs="Times New Roman"/>
                <w:b w:val="0"/>
                <w:bCs w:val="0"/>
                <w:color w:val="000000"/>
                <w:szCs w:val="18"/>
              </w:rPr>
            </w:pPr>
            <w:r>
              <w:rPr>
                <w:rFonts w:hint="default" w:ascii="Times New Roman" w:hAnsi="Times New Roman" w:cs="Times New Roman"/>
                <w:b w:val="0"/>
                <w:bCs w:val="0"/>
              </w:rPr>
              <w:t>10~55Hz/0.15mm</w:t>
            </w:r>
          </w:p>
        </w:tc>
      </w:tr>
      <w:tr w14:paraId="1E7E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783" w:type="dxa"/>
            <w:gridSpan w:val="2"/>
            <w:tcBorders>
              <w:top w:val="single" w:color="70AD47" w:sz="4" w:space="0"/>
              <w:left w:val="double" w:color="70AD47" w:sz="4" w:space="0"/>
              <w:bottom w:val="double" w:color="70AD47" w:sz="4" w:space="0"/>
              <w:right w:val="single" w:color="70AD47" w:sz="4" w:space="0"/>
            </w:tcBorders>
            <w:shd w:val="clear" w:color="auto" w:fill="auto"/>
            <w:vAlign w:val="center"/>
          </w:tcPr>
          <w:p w14:paraId="75FB6419">
            <w:pPr>
              <w:bidi w:val="0"/>
              <w:spacing w:line="240" w:lineRule="auto"/>
              <w:jc w:val="center"/>
              <w:rPr>
                <w:rFonts w:hint="default" w:ascii="Times New Roman" w:hAnsi="Times New Roman" w:eastAsia="微软雅黑" w:cs="Times New Roman"/>
                <w:b/>
                <w:bCs/>
                <w:color w:val="000000"/>
                <w:szCs w:val="18"/>
              </w:rPr>
            </w:pPr>
            <w:r>
              <w:rPr>
                <w:rFonts w:hint="default" w:ascii="Times New Roman" w:hAnsi="Times New Roman" w:cs="Times New Roman"/>
                <w:b/>
                <w:bCs/>
              </w:rPr>
              <w:t>storage temperature</w:t>
            </w:r>
          </w:p>
        </w:tc>
        <w:tc>
          <w:tcPr>
            <w:tcW w:w="5056" w:type="dxa"/>
            <w:tcBorders>
              <w:top w:val="single" w:color="70AD47" w:sz="4" w:space="0"/>
              <w:left w:val="single" w:color="70AD47" w:sz="4" w:space="0"/>
              <w:bottom w:val="double" w:color="70AD47" w:sz="4" w:space="0"/>
              <w:right w:val="double" w:color="70AD47" w:sz="4" w:space="0"/>
            </w:tcBorders>
            <w:shd w:val="clear" w:color="auto" w:fill="auto"/>
            <w:vAlign w:val="center"/>
          </w:tcPr>
          <w:p w14:paraId="0D01EE16">
            <w:pPr>
              <w:bidi w:val="0"/>
              <w:spacing w:line="240" w:lineRule="auto"/>
              <w:jc w:val="center"/>
              <w:rPr>
                <w:rFonts w:hint="default" w:ascii="Times New Roman" w:hAnsi="Times New Roman" w:eastAsia="微软雅黑" w:cs="Times New Roman"/>
                <w:b w:val="0"/>
                <w:bCs w:val="0"/>
                <w:color w:val="000000"/>
                <w:szCs w:val="18"/>
              </w:rPr>
            </w:pPr>
            <w:r>
              <w:rPr>
                <w:rFonts w:hint="default" w:ascii="Times New Roman" w:hAnsi="Times New Roman" w:cs="Times New Roman"/>
                <w:b w:val="0"/>
                <w:bCs w:val="0"/>
              </w:rPr>
              <w:t>-20℃~65℃</w:t>
            </w:r>
          </w:p>
        </w:tc>
      </w:tr>
    </w:tbl>
    <w:p w14:paraId="52BCA698">
      <w:pPr>
        <w:pStyle w:val="2"/>
        <w:numPr>
          <w:ilvl w:val="0"/>
          <w:numId w:val="2"/>
        </w:numPr>
        <w:bidi w:val="0"/>
        <w:ind w:left="0" w:leftChars="0" w:firstLine="0" w:firstLineChars="0"/>
        <w:rPr>
          <w:rFonts w:hint="default" w:ascii="Times New Roman" w:hAnsi="Times New Roman" w:cs="Times New Roman"/>
        </w:rPr>
      </w:pPr>
      <w:bookmarkStart w:id="13" w:name="_Toc26596"/>
      <w:r>
        <w:rPr>
          <w:rFonts w:hint="default" w:ascii="Times New Roman" w:hAnsi="Times New Roman" w:cs="Times New Roman"/>
        </w:rPr>
        <w:t>Driver interfaces and cable connections are introduced</w:t>
      </w:r>
      <w:bookmarkEnd w:id="13"/>
    </w:p>
    <w:p w14:paraId="28D17DCC">
      <w:pPr>
        <w:pStyle w:val="3"/>
        <w:bidi w:val="0"/>
        <w:rPr>
          <w:rFonts w:hint="default" w:ascii="Times New Roman" w:hAnsi="Times New Roman" w:cs="Times New Roman"/>
          <w:lang w:val="en-US" w:eastAsia="zh-CN"/>
        </w:rPr>
      </w:pPr>
      <w:bookmarkStart w:id="14" w:name="_Toc11981"/>
      <w:r>
        <w:rPr>
          <w:rFonts w:hint="default" w:ascii="Times New Roman" w:hAnsi="Times New Roman" w:eastAsia="微软雅黑" w:cs="Times New Roman"/>
          <w:b w:val="0"/>
          <w:bCs w:val="0"/>
          <w:sz w:val="18"/>
          <w:szCs w:val="18"/>
          <w:lang w:val="en-US" w:eastAsia="zh-CN"/>
        </w:rPr>
        <w:drawing>
          <wp:anchor distT="0" distB="0" distL="114300" distR="114300" simplePos="0" relativeHeight="251668480" behindDoc="0" locked="0" layoutInCell="1" allowOverlap="1">
            <wp:simplePos x="0" y="0"/>
            <wp:positionH relativeFrom="column">
              <wp:posOffset>969010</wp:posOffset>
            </wp:positionH>
            <wp:positionV relativeFrom="paragraph">
              <wp:posOffset>-556895</wp:posOffset>
            </wp:positionV>
            <wp:extent cx="3280410" cy="4986655"/>
            <wp:effectExtent l="0" t="0" r="0" b="0"/>
            <wp:wrapNone/>
            <wp:docPr id="8" name="图片 8" descr="e34c071f1c00ec7001c2e6a3e66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e34c071f1c00ec7001c2e6a3e660076"/>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rot="5400000">
                      <a:off x="0" y="0"/>
                      <a:ext cx="3280410" cy="4986655"/>
                    </a:xfrm>
                    <a:prstGeom prst="rect">
                      <a:avLst/>
                    </a:prstGeom>
                  </pic:spPr>
                </pic:pic>
              </a:graphicData>
            </a:graphic>
          </wp:anchor>
        </w:drawing>
      </w:r>
      <w:r>
        <w:rPr>
          <w:rFonts w:hint="default" w:ascii="Times New Roman" w:hAnsi="Times New Roman" w:cs="Times New Roman"/>
          <w:lang w:val="en-US" w:eastAsia="zh-CN"/>
        </w:rPr>
        <w:t>3.1 Interface diagram</w:t>
      </w:r>
      <w:bookmarkEnd w:id="14"/>
    </w:p>
    <w:p w14:paraId="562DB92A">
      <w:pPr>
        <w:bidi w:val="0"/>
        <w:jc w:val="center"/>
        <w:rPr>
          <w:rFonts w:hint="default" w:ascii="Times New Roman" w:hAnsi="Times New Roman" w:cs="Times New Roman"/>
          <w:lang w:val="en-US" w:eastAsia="zh-CN"/>
        </w:rPr>
      </w:pPr>
    </w:p>
    <w:p w14:paraId="5275C969">
      <w:pPr>
        <w:bidi w:val="0"/>
        <w:jc w:val="center"/>
        <w:rPr>
          <w:rFonts w:hint="default" w:ascii="Times New Roman" w:hAnsi="Times New Roman" w:cs="Times New Roman"/>
          <w:lang w:val="en-US" w:eastAsia="zh-CN"/>
        </w:rPr>
      </w:pPr>
    </w:p>
    <w:p w14:paraId="11FBD329">
      <w:pPr>
        <w:bidi w:val="0"/>
        <w:jc w:val="center"/>
        <w:rPr>
          <w:rFonts w:hint="default" w:ascii="Times New Roman" w:hAnsi="Times New Roman" w:cs="Times New Roman"/>
          <w:lang w:val="en-US" w:eastAsia="zh-CN"/>
        </w:rPr>
      </w:pPr>
    </w:p>
    <w:p w14:paraId="632052E1">
      <w:pPr>
        <w:bidi w:val="0"/>
        <w:jc w:val="center"/>
        <w:rPr>
          <w:rFonts w:hint="default" w:ascii="Times New Roman" w:hAnsi="Times New Roman" w:cs="Times New Roman"/>
          <w:lang w:val="en-US" w:eastAsia="zh-CN"/>
        </w:rPr>
      </w:pPr>
    </w:p>
    <w:p w14:paraId="49BBC56B">
      <w:pPr>
        <w:bidi w:val="0"/>
        <w:jc w:val="center"/>
        <w:rPr>
          <w:rFonts w:hint="default" w:ascii="Times New Roman" w:hAnsi="Times New Roman" w:cs="Times New Roman"/>
          <w:lang w:val="en-US" w:eastAsia="zh-CN"/>
        </w:rPr>
      </w:pPr>
    </w:p>
    <w:p w14:paraId="19EF7D48">
      <w:pPr>
        <w:bidi w:val="0"/>
        <w:jc w:val="center"/>
        <w:rPr>
          <w:rFonts w:hint="default" w:ascii="Times New Roman" w:hAnsi="Times New Roman" w:cs="Times New Roman"/>
          <w:lang w:val="en-US" w:eastAsia="zh-CN"/>
        </w:rPr>
      </w:pPr>
    </w:p>
    <w:p w14:paraId="0EF820F9">
      <w:pPr>
        <w:bidi w:val="0"/>
        <w:jc w:val="center"/>
        <w:rPr>
          <w:rFonts w:hint="default" w:ascii="Times New Roman" w:hAnsi="Times New Roman" w:cs="Times New Roman"/>
          <w:lang w:val="en-US" w:eastAsia="zh-CN"/>
        </w:rPr>
      </w:pPr>
    </w:p>
    <w:p w14:paraId="26DC129D">
      <w:pPr>
        <w:bidi w:val="0"/>
        <w:jc w:val="center"/>
        <w:rPr>
          <w:rFonts w:hint="default" w:ascii="Times New Roman" w:hAnsi="Times New Roman" w:cs="Times New Roman"/>
          <w:lang w:val="en-US" w:eastAsia="zh-CN"/>
        </w:rPr>
      </w:pPr>
    </w:p>
    <w:p w14:paraId="0AC13387">
      <w:pPr>
        <w:bidi w:val="0"/>
        <w:jc w:val="center"/>
        <w:rPr>
          <w:rFonts w:hint="default" w:ascii="Times New Roman" w:hAnsi="Times New Roman" w:cs="Times New Roman"/>
          <w:lang w:val="en-US" w:eastAsia="zh-CN"/>
        </w:rPr>
      </w:pPr>
    </w:p>
    <w:p w14:paraId="17A3E456">
      <w:pPr>
        <w:bidi w:val="0"/>
        <w:jc w:val="center"/>
        <w:rPr>
          <w:rFonts w:hint="default" w:ascii="Times New Roman" w:hAnsi="Times New Roman" w:cs="Times New Roman"/>
          <w:lang w:val="en-US" w:eastAsia="zh-CN"/>
        </w:rPr>
      </w:pPr>
    </w:p>
    <w:p w14:paraId="32E30926">
      <w:pPr>
        <w:bidi w:val="0"/>
        <w:jc w:val="both"/>
        <w:rPr>
          <w:rFonts w:hint="default" w:ascii="Times New Roman" w:hAnsi="Times New Roman" w:cs="Times New Roman"/>
          <w:lang w:val="en-US" w:eastAsia="zh-CN"/>
        </w:rPr>
      </w:pPr>
    </w:p>
    <w:p w14:paraId="2B6C1CCA">
      <w:pPr>
        <w:bidi w:val="0"/>
        <w:jc w:val="center"/>
        <w:rPr>
          <w:rFonts w:hint="default" w:ascii="Times New Roman" w:hAnsi="Times New Roman" w:eastAsia="宋体" w:cs="Times New Roman"/>
          <w:lang w:eastAsia="zh-CN"/>
        </w:rPr>
      </w:pPr>
      <w:r>
        <w:rPr>
          <w:rFonts w:hint="default" w:ascii="Times New Roman" w:hAnsi="Times New Roman" w:cs="Times New Roman"/>
        </w:rPr>
        <w:t xml:space="preserve">Figure 3.1 Interface diagram of </w:t>
      </w:r>
      <w:r>
        <w:rPr>
          <w:rFonts w:hint="default" w:ascii="Times New Roman" w:hAnsi="Times New Roman" w:eastAsia="宋体" w:cs="Times New Roman"/>
          <w:lang w:eastAsia="zh-CN"/>
        </w:rPr>
        <w:t>HS1-42</w:t>
      </w:r>
    </w:p>
    <w:p w14:paraId="5564B1B3">
      <w:pPr>
        <w:bidi w:val="0"/>
        <w:jc w:val="center"/>
        <w:rPr>
          <w:rFonts w:hint="default" w:ascii="Times New Roman" w:hAnsi="Times New Roman" w:cs="Times New Roman"/>
        </w:rPr>
      </w:pPr>
    </w:p>
    <w:p w14:paraId="24814351">
      <w:pPr>
        <w:bidi w:val="0"/>
        <w:jc w:val="center"/>
        <w:rPr>
          <w:rFonts w:hint="default" w:ascii="Times New Roman" w:hAnsi="Times New Roman" w:cs="Times New Roman"/>
        </w:rPr>
      </w:pPr>
    </w:p>
    <w:p w14:paraId="15369D71">
      <w:pPr>
        <w:pStyle w:val="3"/>
        <w:bidi w:val="0"/>
        <w:rPr>
          <w:rFonts w:hint="default" w:ascii="Times New Roman" w:hAnsi="Times New Roman" w:cs="Times New Roman"/>
          <w:lang w:val="en-US" w:eastAsia="zh-CN"/>
        </w:rPr>
      </w:pPr>
      <w:bookmarkStart w:id="15" w:name="_Toc13429"/>
      <w:r>
        <w:rPr>
          <w:rFonts w:hint="default" w:ascii="Times New Roman" w:hAnsi="Times New Roman" w:cs="Times New Roman"/>
          <w:lang w:val="en-US" w:eastAsia="zh-CN"/>
        </w:rPr>
        <w:t>3.2 Interface description</w:t>
      </w:r>
      <w:bookmarkEnd w:id="15"/>
    </w:p>
    <w:p w14:paraId="568D47A3">
      <w:pPr>
        <w:bidi w:val="0"/>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The HS1-42 AC-DC pulse type closed-loop stepper driver adopts 3.81-3P terminal for power interface, 3.81-8P terminal for signal control interface, 3.81-6P terminal for encoder and 3.81-4P terminal for motor interface. The interface is defined in the following sections.</w:t>
      </w:r>
    </w:p>
    <w:p w14:paraId="59B38800">
      <w:pPr>
        <w:pStyle w:val="4"/>
        <w:bidi w:val="0"/>
        <w:rPr>
          <w:rFonts w:hint="default" w:ascii="Times New Roman" w:hAnsi="Times New Roman" w:cs="Times New Roman"/>
          <w:lang w:val="en-US" w:eastAsia="zh-CN"/>
        </w:rPr>
      </w:pPr>
      <w:bookmarkStart w:id="16" w:name="_Toc10627"/>
      <w:r>
        <w:rPr>
          <w:rFonts w:hint="default" w:ascii="Times New Roman" w:hAnsi="Times New Roman" w:cs="Times New Roman"/>
          <w:lang w:val="en-US" w:eastAsia="zh-CN"/>
        </w:rPr>
        <w:t>3.2.1 Control signal interface</w:t>
      </w:r>
      <w:bookmarkEnd w:id="16"/>
    </w:p>
    <w:tbl>
      <w:tblPr>
        <w:tblStyle w:val="14"/>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7809"/>
      </w:tblGrid>
      <w:tr w14:paraId="1617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862"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017C6EA2">
            <w:pPr>
              <w:bidi w:val="0"/>
              <w:jc w:val="center"/>
              <w:rPr>
                <w:rFonts w:hint="default" w:ascii="Times New Roman" w:hAnsi="Times New Roman" w:eastAsia="微软雅黑" w:cs="Times New Roman"/>
                <w:b/>
                <w:bCs/>
                <w:color w:val="000000"/>
                <w:szCs w:val="18"/>
                <w:lang w:val="en-US" w:eastAsia="zh-CN"/>
              </w:rPr>
            </w:pPr>
            <w:r>
              <w:rPr>
                <w:rFonts w:hint="default" w:ascii="Times New Roman" w:hAnsi="Times New Roman" w:cs="Times New Roman"/>
                <w:b/>
                <w:bCs/>
                <w:lang w:val="en-US" w:eastAsia="zh-CN"/>
              </w:rPr>
              <w:t>Name</w:t>
            </w:r>
          </w:p>
        </w:tc>
        <w:tc>
          <w:tcPr>
            <w:tcW w:w="7809"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525679B1">
            <w:pPr>
              <w:bidi w:val="0"/>
              <w:jc w:val="center"/>
              <w:rPr>
                <w:rFonts w:hint="default" w:ascii="Times New Roman" w:hAnsi="Times New Roman" w:eastAsia="微软雅黑" w:cs="Times New Roman"/>
                <w:b/>
                <w:bCs/>
                <w:color w:val="000000"/>
                <w:szCs w:val="18"/>
              </w:rPr>
            </w:pPr>
            <w:r>
              <w:rPr>
                <w:rFonts w:hint="default" w:ascii="Times New Roman" w:hAnsi="Times New Roman" w:cs="Times New Roman"/>
                <w:b/>
                <w:bCs/>
                <w:lang w:val="en-US" w:eastAsia="zh-CN"/>
              </w:rPr>
              <w:t>F</w:t>
            </w:r>
            <w:r>
              <w:rPr>
                <w:rFonts w:hint="default" w:ascii="Times New Roman" w:hAnsi="Times New Roman" w:cs="Times New Roman"/>
                <w:b/>
                <w:bCs/>
              </w:rPr>
              <w:t>unction</w:t>
            </w:r>
          </w:p>
        </w:tc>
      </w:tr>
      <w:tr w14:paraId="5C13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862" w:type="dxa"/>
            <w:tcBorders>
              <w:top w:val="single" w:color="70AD47" w:sz="4" w:space="0"/>
              <w:left w:val="double" w:color="70AD47" w:sz="4" w:space="0"/>
              <w:bottom w:val="single" w:color="70AD47" w:sz="4" w:space="0"/>
              <w:right w:val="single" w:color="70AD47" w:sz="4" w:space="0"/>
            </w:tcBorders>
            <w:shd w:val="clear" w:color="auto" w:fill="auto"/>
            <w:vAlign w:val="center"/>
          </w:tcPr>
          <w:p w14:paraId="59688BE1">
            <w:pPr>
              <w:bidi w:val="0"/>
              <w:jc w:val="center"/>
              <w:rPr>
                <w:rFonts w:hint="default" w:ascii="Times New Roman" w:hAnsi="Times New Roman" w:eastAsia="微软雅黑" w:cs="Times New Roman"/>
                <w:b/>
                <w:bCs/>
                <w:color w:val="000000"/>
                <w:szCs w:val="18"/>
              </w:rPr>
            </w:pPr>
            <w:r>
              <w:rPr>
                <w:rFonts w:hint="default" w:ascii="Times New Roman" w:hAnsi="Times New Roman" w:cs="Times New Roman"/>
                <w:b/>
                <w:bCs/>
              </w:rPr>
              <w:t>P</w:t>
            </w:r>
            <w:r>
              <w:rPr>
                <w:rFonts w:hint="default" w:ascii="Times New Roman" w:hAnsi="Times New Roman" w:cs="Times New Roman"/>
                <w:b/>
                <w:bCs/>
                <w:lang w:val="en-US" w:eastAsia="zh-CN"/>
              </w:rPr>
              <w:t>U</w:t>
            </w:r>
            <w:r>
              <w:rPr>
                <w:rFonts w:hint="default" w:ascii="Times New Roman" w:hAnsi="Times New Roman" w:cs="Times New Roman"/>
                <w:b/>
                <w:bCs/>
              </w:rPr>
              <w:t>+</w:t>
            </w:r>
          </w:p>
        </w:tc>
        <w:tc>
          <w:tcPr>
            <w:tcW w:w="7809"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5AB0D82E">
            <w:pPr>
              <w:bidi w:val="0"/>
              <w:jc w:val="left"/>
              <w:rPr>
                <w:rFonts w:hint="default" w:ascii="Times New Roman" w:hAnsi="Times New Roman" w:eastAsia="微软雅黑" w:cs="Times New Roman"/>
                <w:b w:val="0"/>
                <w:color w:val="000000"/>
                <w:szCs w:val="18"/>
              </w:rPr>
            </w:pPr>
            <w:r>
              <w:rPr>
                <w:rFonts w:hint="default" w:ascii="Times New Roman" w:hAnsi="Times New Roman" w:cs="Times New Roman"/>
              </w:rPr>
              <w:t>Pulse control signal: +5V-+24V can be driven, the rising edge is effective, every time the pulse from low to high, the motor takes a small step. In order to reliably respond to the pulse signal, the pulse width should be greater than 2.5μs.</w:t>
            </w:r>
          </w:p>
        </w:tc>
      </w:tr>
      <w:tr w14:paraId="0FF0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862" w:type="dxa"/>
            <w:tcBorders>
              <w:top w:val="single" w:color="70AD47" w:sz="4" w:space="0"/>
              <w:left w:val="double" w:color="70AD47" w:sz="4" w:space="0"/>
              <w:bottom w:val="single" w:color="70AD47" w:sz="4" w:space="0"/>
              <w:right w:val="single" w:color="70AD47" w:sz="4" w:space="0"/>
            </w:tcBorders>
            <w:shd w:val="clear" w:color="auto" w:fill="auto"/>
            <w:vAlign w:val="center"/>
          </w:tcPr>
          <w:p w14:paraId="53C7528F">
            <w:pPr>
              <w:bidi w:val="0"/>
              <w:jc w:val="center"/>
              <w:rPr>
                <w:rFonts w:hint="default" w:ascii="Times New Roman" w:hAnsi="Times New Roman" w:eastAsia="微软雅黑" w:cs="Times New Roman"/>
                <w:b/>
                <w:bCs/>
                <w:color w:val="000000"/>
                <w:szCs w:val="18"/>
              </w:rPr>
            </w:pPr>
            <w:r>
              <w:rPr>
                <w:rFonts w:hint="default" w:ascii="Times New Roman" w:hAnsi="Times New Roman" w:cs="Times New Roman"/>
                <w:b/>
                <w:bCs/>
              </w:rPr>
              <w:t>P</w:t>
            </w:r>
            <w:r>
              <w:rPr>
                <w:rFonts w:hint="default" w:ascii="Times New Roman" w:hAnsi="Times New Roman" w:cs="Times New Roman"/>
                <w:b/>
                <w:bCs/>
                <w:lang w:val="en-US" w:eastAsia="zh-CN"/>
              </w:rPr>
              <w:t>U</w:t>
            </w:r>
            <w:r>
              <w:rPr>
                <w:rFonts w:hint="default" w:ascii="Times New Roman" w:hAnsi="Times New Roman" w:cs="Times New Roman"/>
                <w:b/>
                <w:bCs/>
              </w:rPr>
              <w:t>-</w:t>
            </w:r>
          </w:p>
        </w:tc>
        <w:tc>
          <w:tcPr>
            <w:tcW w:w="7809" w:type="dxa"/>
            <w:vMerge w:val="continue"/>
            <w:tcBorders>
              <w:top w:val="single" w:color="70AD47" w:sz="4" w:space="0"/>
              <w:left w:val="single" w:color="70AD47" w:sz="4" w:space="0"/>
              <w:bottom w:val="single" w:color="70AD47" w:sz="4" w:space="0"/>
              <w:right w:val="double" w:color="70AD47" w:sz="4" w:space="0"/>
            </w:tcBorders>
            <w:shd w:val="clear" w:color="auto" w:fill="auto"/>
            <w:vAlign w:val="center"/>
          </w:tcPr>
          <w:p w14:paraId="262175C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color w:val="000000"/>
                <w:sz w:val="18"/>
                <w:szCs w:val="18"/>
              </w:rPr>
            </w:pPr>
          </w:p>
        </w:tc>
      </w:tr>
      <w:tr w14:paraId="68A3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862" w:type="dxa"/>
            <w:tcBorders>
              <w:top w:val="single" w:color="70AD47" w:sz="4" w:space="0"/>
              <w:left w:val="double" w:color="70AD47" w:sz="4" w:space="0"/>
              <w:bottom w:val="single" w:color="70AD47" w:sz="4" w:space="0"/>
              <w:right w:val="single" w:color="70AD47" w:sz="4" w:space="0"/>
            </w:tcBorders>
            <w:shd w:val="clear" w:color="auto" w:fill="auto"/>
            <w:vAlign w:val="center"/>
          </w:tcPr>
          <w:p w14:paraId="6B6A6B74">
            <w:pPr>
              <w:bidi w:val="0"/>
              <w:jc w:val="center"/>
              <w:rPr>
                <w:rFonts w:hint="default" w:ascii="Times New Roman" w:hAnsi="Times New Roman" w:eastAsia="微软雅黑" w:cs="Times New Roman"/>
                <w:b/>
                <w:bCs/>
                <w:color w:val="000000"/>
                <w:szCs w:val="18"/>
              </w:rPr>
            </w:pPr>
            <w:r>
              <w:rPr>
                <w:rFonts w:hint="default" w:ascii="Times New Roman" w:hAnsi="Times New Roman" w:cs="Times New Roman"/>
                <w:b/>
                <w:bCs/>
              </w:rPr>
              <w:t>DR+</w:t>
            </w:r>
          </w:p>
        </w:tc>
        <w:tc>
          <w:tcPr>
            <w:tcW w:w="7809"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73AD3BF8">
            <w:pPr>
              <w:bidi w:val="0"/>
              <w:jc w:val="left"/>
              <w:rPr>
                <w:rFonts w:hint="default" w:ascii="Times New Roman" w:hAnsi="Times New Roman" w:eastAsia="微软雅黑" w:cs="Times New Roman"/>
                <w:b w:val="0"/>
                <w:color w:val="000000"/>
                <w:szCs w:val="18"/>
              </w:rPr>
            </w:pPr>
            <w:r>
              <w:rPr>
                <w:rFonts w:hint="default" w:ascii="Times New Roman" w:hAnsi="Times New Roman" w:cs="Times New Roman"/>
              </w:rPr>
              <w:t>Direction control signal: +5V-+24V can be driven, high/low level signal. In order to ensure the reliable commutation of the motor, the direction signal should be established at least 50μs before the pulse signal.</w:t>
            </w:r>
          </w:p>
        </w:tc>
      </w:tr>
      <w:tr w14:paraId="2066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862" w:type="dxa"/>
            <w:tcBorders>
              <w:top w:val="single" w:color="70AD47" w:sz="4" w:space="0"/>
              <w:left w:val="double" w:color="70AD47" w:sz="4" w:space="0"/>
              <w:bottom w:val="single" w:color="70AD47" w:sz="4" w:space="0"/>
              <w:right w:val="single" w:color="70AD47" w:sz="4" w:space="0"/>
            </w:tcBorders>
            <w:shd w:val="clear" w:color="auto" w:fill="auto"/>
            <w:vAlign w:val="center"/>
          </w:tcPr>
          <w:p w14:paraId="118FB01F">
            <w:pPr>
              <w:bidi w:val="0"/>
              <w:jc w:val="center"/>
              <w:rPr>
                <w:rFonts w:hint="default" w:ascii="Times New Roman" w:hAnsi="Times New Roman" w:eastAsia="微软雅黑" w:cs="Times New Roman"/>
                <w:b/>
                <w:bCs/>
                <w:color w:val="000000"/>
                <w:szCs w:val="18"/>
              </w:rPr>
            </w:pPr>
            <w:r>
              <w:rPr>
                <w:rFonts w:hint="default" w:ascii="Times New Roman" w:hAnsi="Times New Roman" w:cs="Times New Roman"/>
                <w:b/>
                <w:bCs/>
              </w:rPr>
              <w:t>DR-</w:t>
            </w:r>
          </w:p>
        </w:tc>
        <w:tc>
          <w:tcPr>
            <w:tcW w:w="7809" w:type="dxa"/>
            <w:vMerge w:val="continue"/>
            <w:tcBorders>
              <w:top w:val="single" w:color="70AD47" w:sz="4" w:space="0"/>
              <w:left w:val="single" w:color="70AD47" w:sz="4" w:space="0"/>
              <w:bottom w:val="single" w:color="70AD47" w:sz="4" w:space="0"/>
              <w:right w:val="double" w:color="70AD47" w:sz="4" w:space="0"/>
            </w:tcBorders>
            <w:shd w:val="clear" w:color="auto" w:fill="auto"/>
            <w:vAlign w:val="center"/>
          </w:tcPr>
          <w:p w14:paraId="54DBE62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color w:val="000000"/>
                <w:sz w:val="18"/>
                <w:szCs w:val="18"/>
              </w:rPr>
            </w:pPr>
          </w:p>
        </w:tc>
      </w:tr>
      <w:tr w14:paraId="4EF5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exact"/>
          <w:jc w:val="center"/>
        </w:trPr>
        <w:tc>
          <w:tcPr>
            <w:tcW w:w="862" w:type="dxa"/>
            <w:tcBorders>
              <w:top w:val="single" w:color="70AD47" w:sz="4" w:space="0"/>
              <w:left w:val="double" w:color="70AD47" w:sz="4" w:space="0"/>
              <w:bottom w:val="single" w:color="70AD47" w:sz="4" w:space="0"/>
              <w:right w:val="single" w:color="70AD47" w:sz="4" w:space="0"/>
            </w:tcBorders>
            <w:shd w:val="clear" w:color="auto" w:fill="auto"/>
            <w:vAlign w:val="center"/>
          </w:tcPr>
          <w:p w14:paraId="69837F23">
            <w:pPr>
              <w:bidi w:val="0"/>
              <w:jc w:val="center"/>
              <w:rPr>
                <w:rFonts w:hint="default" w:ascii="Times New Roman" w:hAnsi="Times New Roman" w:eastAsia="微软雅黑" w:cs="Times New Roman"/>
                <w:b/>
                <w:bCs/>
                <w:color w:val="000000"/>
                <w:szCs w:val="18"/>
              </w:rPr>
            </w:pPr>
            <w:r>
              <w:rPr>
                <w:rFonts w:hint="default" w:ascii="Times New Roman" w:hAnsi="Times New Roman" w:cs="Times New Roman"/>
                <w:b/>
                <w:bCs/>
              </w:rPr>
              <w:t>EN+</w:t>
            </w:r>
          </w:p>
        </w:tc>
        <w:tc>
          <w:tcPr>
            <w:tcW w:w="7809"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196ED524">
            <w:pPr>
              <w:bidi w:val="0"/>
              <w:jc w:val="left"/>
              <w:rPr>
                <w:rFonts w:hint="default" w:ascii="Times New Roman" w:hAnsi="Times New Roman" w:eastAsia="微软雅黑" w:cs="Times New Roman"/>
                <w:b w:val="0"/>
                <w:color w:val="000000"/>
                <w:szCs w:val="18"/>
                <w:lang w:val="en-US" w:eastAsia="zh-CN"/>
              </w:rPr>
            </w:pPr>
            <w:r>
              <w:rPr>
                <w:rFonts w:hint="default" w:ascii="Times New Roman" w:hAnsi="Times New Roman" w:cs="Times New Roman"/>
                <w:lang w:val="en-US" w:eastAsia="zh-CN"/>
              </w:rPr>
              <w:t>Enable control signal: +5V-+24V can be driven, high/low level signal. Used to enable or disable the operation of the motor. When EN+ is connected to +5V and EN- is connected to low voltage level, the driver will cut off the current of each phase of the motor so that the motor is in a free state, and the stepping pulse is not responded at this time. When this function is not required, enable the signal terminal to hang. In addition, the EN end can also be used to clear out-of-tolerance alarm signals.</w:t>
            </w:r>
          </w:p>
        </w:tc>
      </w:tr>
      <w:tr w14:paraId="5FB5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exact"/>
          <w:jc w:val="center"/>
        </w:trPr>
        <w:tc>
          <w:tcPr>
            <w:tcW w:w="862" w:type="dxa"/>
            <w:tcBorders>
              <w:top w:val="single" w:color="70AD47" w:sz="4" w:space="0"/>
              <w:left w:val="double" w:color="70AD47" w:sz="4" w:space="0"/>
              <w:bottom w:val="double" w:color="70AD47" w:sz="4" w:space="0"/>
              <w:right w:val="single" w:color="70AD47" w:sz="4" w:space="0"/>
            </w:tcBorders>
            <w:shd w:val="clear" w:color="auto" w:fill="auto"/>
            <w:vAlign w:val="center"/>
          </w:tcPr>
          <w:p w14:paraId="7AF4FF07">
            <w:pPr>
              <w:bidi w:val="0"/>
              <w:jc w:val="center"/>
              <w:rPr>
                <w:rFonts w:hint="default" w:ascii="Times New Roman" w:hAnsi="Times New Roman" w:cs="Times New Roman"/>
                <w:b w:val="0"/>
                <w:color w:val="000000"/>
                <w:szCs w:val="21"/>
              </w:rPr>
            </w:pPr>
            <w:r>
              <w:rPr>
                <w:rFonts w:hint="default" w:ascii="Times New Roman" w:hAnsi="Times New Roman" w:cs="Times New Roman"/>
                <w:b/>
                <w:bCs/>
              </w:rPr>
              <w:t>EN-</w:t>
            </w:r>
          </w:p>
        </w:tc>
        <w:tc>
          <w:tcPr>
            <w:tcW w:w="7809" w:type="dxa"/>
            <w:vMerge w:val="continue"/>
            <w:tcBorders>
              <w:top w:val="single" w:color="70AD47" w:sz="4" w:space="0"/>
              <w:left w:val="single" w:color="70AD47" w:sz="4" w:space="0"/>
              <w:bottom w:val="double" w:color="70AD47" w:sz="4" w:space="0"/>
              <w:right w:val="double" w:color="70AD47" w:sz="4" w:space="0"/>
            </w:tcBorders>
            <w:shd w:val="clear" w:color="auto" w:fill="FFFFFF"/>
            <w:vAlign w:val="center"/>
          </w:tcPr>
          <w:p w14:paraId="4F0737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color w:val="000000"/>
                <w:szCs w:val="21"/>
              </w:rPr>
            </w:pPr>
          </w:p>
        </w:tc>
      </w:tr>
    </w:tbl>
    <w:p w14:paraId="612F2009">
      <w:pPr>
        <w:pStyle w:val="4"/>
        <w:bidi w:val="0"/>
        <w:rPr>
          <w:rFonts w:hint="default" w:ascii="Times New Roman" w:hAnsi="Times New Roman" w:cs="Times New Roman"/>
          <w:lang w:val="en-US" w:eastAsia="zh-CN"/>
        </w:rPr>
      </w:pPr>
      <w:bookmarkStart w:id="17" w:name="_Toc14520"/>
      <w:r>
        <w:rPr>
          <w:rFonts w:hint="default" w:ascii="Times New Roman" w:hAnsi="Times New Roman" w:cs="Times New Roman"/>
          <w:lang w:val="en-US" w:eastAsia="zh-CN"/>
        </w:rPr>
        <w:t>3.2.2 Output signal interface</w:t>
      </w:r>
      <w:bookmarkEnd w:id="17"/>
    </w:p>
    <w:p w14:paraId="2F18B4AE">
      <w:pPr>
        <w:bidi w:val="0"/>
        <w:ind w:firstLine="420" w:firstLineChars="0"/>
        <w:jc w:val="left"/>
        <w:rPr>
          <w:rFonts w:hint="default" w:ascii="Times New Roman" w:hAnsi="Times New Roman" w:cs="Times New Roman"/>
          <w:lang w:val="en-US" w:eastAsia="zh-CN"/>
        </w:rPr>
      </w:pPr>
      <w:r>
        <w:rPr>
          <w:rFonts w:hint="default" w:ascii="Times New Roman" w:hAnsi="Times New Roman" w:cs="Times New Roman"/>
          <w:lang w:val="en-US" w:eastAsia="zh-CN"/>
        </w:rPr>
        <w:t>The output signal interface is used as the alarm output function by default, and the output signal is effective when the alarm of overvoltage or out-of-position occurs. In addition, the output interface can also be set to the output function through the PC software, and the user can make corresponding Settings according to the actualuse.</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6811"/>
      </w:tblGrid>
      <w:tr w14:paraId="1C19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705"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2F869C06">
            <w:pPr>
              <w:bidi w:val="0"/>
              <w:jc w:val="center"/>
              <w:rPr>
                <w:rFonts w:hint="default" w:ascii="Times New Roman" w:hAnsi="Times New Roman" w:cs="Times New Roman"/>
                <w:b/>
                <w:bCs w:val="0"/>
                <w:color w:val="000000"/>
                <w:vertAlign w:val="baseline"/>
                <w:lang w:val="en-US" w:eastAsia="zh-CN"/>
              </w:rPr>
            </w:pPr>
            <w:r>
              <w:rPr>
                <w:rFonts w:hint="default" w:ascii="Times New Roman" w:hAnsi="Times New Roman" w:cs="Times New Roman"/>
                <w:b/>
                <w:bCs w:val="0"/>
                <w:color w:val="000000"/>
                <w:lang w:val="en-US" w:eastAsia="zh-CN"/>
              </w:rPr>
              <w:t>Name</w:t>
            </w:r>
          </w:p>
        </w:tc>
        <w:tc>
          <w:tcPr>
            <w:tcW w:w="6811"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65B0575E">
            <w:pPr>
              <w:bidi w:val="0"/>
              <w:jc w:val="center"/>
              <w:rPr>
                <w:rFonts w:hint="default" w:ascii="Times New Roman" w:hAnsi="Times New Roman" w:cs="Times New Roman"/>
                <w:b/>
                <w:color w:val="000000"/>
                <w:vertAlign w:val="baseline"/>
                <w:lang w:val="en-US" w:eastAsia="zh-CN"/>
              </w:rPr>
            </w:pPr>
            <w:r>
              <w:rPr>
                <w:rFonts w:hint="default" w:ascii="Times New Roman" w:hAnsi="Times New Roman" w:cs="Times New Roman"/>
                <w:b/>
                <w:bCs/>
                <w:color w:val="000000"/>
                <w:lang w:val="en-US" w:eastAsia="zh-CN"/>
              </w:rPr>
              <w:t>F</w:t>
            </w:r>
            <w:r>
              <w:rPr>
                <w:rFonts w:hint="default" w:ascii="Times New Roman" w:hAnsi="Times New Roman" w:cs="Times New Roman"/>
                <w:b/>
                <w:bCs/>
                <w:color w:val="000000"/>
              </w:rPr>
              <w:t>unction</w:t>
            </w:r>
          </w:p>
        </w:tc>
      </w:tr>
      <w:tr w14:paraId="35EC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170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06B8DEF8">
            <w:pPr>
              <w:bidi w:val="0"/>
              <w:jc w:val="center"/>
              <w:rPr>
                <w:rFonts w:hint="default" w:ascii="Times New Roman" w:hAnsi="Times New Roman" w:cs="Times New Roman"/>
                <w:b/>
                <w:bCs w:val="0"/>
                <w:color w:val="000000"/>
                <w:vertAlign w:val="baseline"/>
                <w:lang w:val="en-US" w:eastAsia="zh-CN"/>
              </w:rPr>
            </w:pPr>
            <w:r>
              <w:rPr>
                <w:rFonts w:hint="default" w:ascii="Times New Roman" w:hAnsi="Times New Roman" w:cs="Times New Roman"/>
                <w:b/>
                <w:bCs w:val="0"/>
                <w:color w:val="000000"/>
                <w:lang w:val="en-US" w:eastAsia="zh-CN"/>
              </w:rPr>
              <w:t>AM+</w:t>
            </w:r>
          </w:p>
        </w:tc>
        <w:tc>
          <w:tcPr>
            <w:tcW w:w="6811"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527DE89A">
            <w:pPr>
              <w:bidi w:val="0"/>
              <w:jc w:val="left"/>
              <w:rPr>
                <w:rFonts w:hint="default" w:ascii="Times New Roman" w:hAnsi="Times New Roman" w:cs="Times New Roman"/>
                <w:b w:val="0"/>
                <w:color w:val="000000"/>
                <w:lang w:eastAsia="zh-CN"/>
              </w:rPr>
            </w:pPr>
            <w:r>
              <w:rPr>
                <w:rFonts w:hint="default" w:ascii="Times New Roman" w:hAnsi="Times New Roman" w:cs="Times New Roman"/>
                <w:b w:val="0"/>
                <w:color w:val="000000"/>
                <w:lang w:eastAsia="zh-CN"/>
              </w:rPr>
              <w:t>AM+ alarm signal output: When overvoltage, position out-of-tolerance alarm occurs, the alarm signal output is effective;</w:t>
            </w:r>
          </w:p>
          <w:p w14:paraId="4C2C6030">
            <w:pPr>
              <w:bidi w:val="0"/>
              <w:jc w:val="left"/>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lang w:eastAsia="zh-CN"/>
              </w:rPr>
              <w:t>Maximum driving current 50mA.</w:t>
            </w:r>
          </w:p>
        </w:tc>
      </w:tr>
      <w:tr w14:paraId="418C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705" w:type="dxa"/>
            <w:tcBorders>
              <w:top w:val="single" w:color="70AD47" w:sz="4" w:space="0"/>
              <w:left w:val="double" w:color="70AD47" w:sz="4" w:space="0"/>
              <w:bottom w:val="double" w:color="70AD47" w:sz="4" w:space="0"/>
              <w:right w:val="single" w:color="70AD47" w:sz="4" w:space="0"/>
            </w:tcBorders>
            <w:shd w:val="clear" w:color="auto" w:fill="auto"/>
            <w:vAlign w:val="center"/>
          </w:tcPr>
          <w:p w14:paraId="20BBC535">
            <w:pPr>
              <w:bidi w:val="0"/>
              <w:jc w:val="center"/>
              <w:rPr>
                <w:rFonts w:hint="default" w:ascii="Times New Roman" w:hAnsi="Times New Roman" w:cs="Times New Roman"/>
                <w:b/>
                <w:bCs w:val="0"/>
                <w:color w:val="000000"/>
                <w:vertAlign w:val="baseline"/>
                <w:lang w:val="en-US" w:eastAsia="zh-CN"/>
              </w:rPr>
            </w:pPr>
            <w:r>
              <w:rPr>
                <w:rFonts w:hint="default" w:ascii="Times New Roman" w:hAnsi="Times New Roman" w:cs="Times New Roman"/>
                <w:b/>
                <w:bCs w:val="0"/>
                <w:color w:val="000000"/>
                <w:lang w:val="en-US" w:eastAsia="zh-CN"/>
              </w:rPr>
              <w:t>AM-</w:t>
            </w:r>
          </w:p>
        </w:tc>
        <w:tc>
          <w:tcPr>
            <w:tcW w:w="6811" w:type="dxa"/>
            <w:vMerge w:val="continue"/>
            <w:tcBorders>
              <w:top w:val="single" w:color="70AD47" w:sz="4" w:space="0"/>
              <w:left w:val="single" w:color="70AD47" w:sz="4" w:space="0"/>
              <w:bottom w:val="double" w:color="70AD47" w:sz="4" w:space="0"/>
              <w:right w:val="double" w:color="70AD47" w:sz="4" w:space="0"/>
            </w:tcBorders>
            <w:shd w:val="clear" w:color="auto" w:fill="auto"/>
            <w:vAlign w:val="center"/>
          </w:tcPr>
          <w:p w14:paraId="50FF48D5">
            <w:pPr>
              <w:bidi w:val="0"/>
              <w:jc w:val="center"/>
              <w:rPr>
                <w:rFonts w:hint="default" w:ascii="Times New Roman" w:hAnsi="Times New Roman" w:cs="Times New Roman"/>
                <w:b w:val="0"/>
                <w:color w:val="000000"/>
                <w:vertAlign w:val="baseline"/>
                <w:lang w:val="en-US" w:eastAsia="zh-CN"/>
              </w:rPr>
            </w:pPr>
          </w:p>
        </w:tc>
      </w:tr>
    </w:tbl>
    <w:p w14:paraId="38EF6DBA">
      <w:pPr>
        <w:bidi w:val="0"/>
        <w:rPr>
          <w:rFonts w:hint="default" w:ascii="Times New Roman" w:hAnsi="Times New Roman" w:cs="Times New Roman"/>
          <w:lang w:val="en-US" w:eastAsia="zh-CN"/>
        </w:rPr>
      </w:pPr>
    </w:p>
    <w:p w14:paraId="5CD0DA28">
      <w:pPr>
        <w:bidi w:val="0"/>
        <w:rPr>
          <w:rFonts w:hint="default" w:ascii="Times New Roman" w:hAnsi="Times New Roman" w:cs="Times New Roman"/>
          <w:lang w:val="en-US" w:eastAsia="zh-CN"/>
        </w:rPr>
      </w:pPr>
    </w:p>
    <w:p w14:paraId="7A1242E0">
      <w:pPr>
        <w:bidi w:val="0"/>
        <w:rPr>
          <w:rFonts w:hint="default" w:ascii="Times New Roman" w:hAnsi="Times New Roman" w:cs="Times New Roman"/>
          <w:lang w:val="en-US" w:eastAsia="zh-CN"/>
        </w:rPr>
      </w:pPr>
    </w:p>
    <w:p w14:paraId="011AF26F">
      <w:pPr>
        <w:pStyle w:val="4"/>
        <w:bidi w:val="0"/>
        <w:rPr>
          <w:rFonts w:hint="default" w:ascii="Times New Roman" w:hAnsi="Times New Roman" w:cs="Times New Roman"/>
          <w:lang w:val="en-US" w:eastAsia="zh-CN"/>
        </w:rPr>
      </w:pPr>
      <w:bookmarkStart w:id="18" w:name="_Toc32426"/>
      <w:r>
        <w:rPr>
          <w:rFonts w:hint="default" w:ascii="Times New Roman" w:hAnsi="Times New Roman" w:cs="Times New Roman"/>
          <w:lang w:val="en-US" w:eastAsia="zh-CN"/>
        </w:rPr>
        <w:t>3.2.3 Brake control interface</w:t>
      </w:r>
      <w:bookmarkEnd w:id="18"/>
    </w:p>
    <w:tbl>
      <w:tblPr>
        <w:tblStyle w:val="14"/>
        <w:tblW w:w="8611" w:type="dxa"/>
        <w:jc w:val="center"/>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Layout w:type="fixed"/>
        <w:tblCellMar>
          <w:top w:w="0" w:type="dxa"/>
          <w:left w:w="108" w:type="dxa"/>
          <w:bottom w:w="0" w:type="dxa"/>
          <w:right w:w="108" w:type="dxa"/>
        </w:tblCellMar>
      </w:tblPr>
      <w:tblGrid>
        <w:gridCol w:w="811"/>
        <w:gridCol w:w="7800"/>
      </w:tblGrid>
      <w:tr w14:paraId="1B125432">
        <w:tblPrEx>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CellMar>
            <w:top w:w="0" w:type="dxa"/>
            <w:left w:w="108" w:type="dxa"/>
            <w:bottom w:w="0" w:type="dxa"/>
            <w:right w:w="108" w:type="dxa"/>
          </w:tblCellMar>
        </w:tblPrEx>
        <w:trPr>
          <w:trHeight w:val="642" w:hRule="exact"/>
          <w:jc w:val="center"/>
        </w:trPr>
        <w:tc>
          <w:tcPr>
            <w:tcW w:w="811" w:type="dxa"/>
            <w:tcBorders>
              <w:top w:val="double" w:color="70AD47" w:sz="4" w:space="0"/>
              <w:left w:val="double" w:color="70AD47" w:sz="4" w:space="0"/>
              <w:tl2br w:val="nil"/>
              <w:tr2bl w:val="nil"/>
            </w:tcBorders>
            <w:shd w:val="clear" w:color="auto" w:fill="AAD18D"/>
            <w:vAlign w:val="center"/>
          </w:tcPr>
          <w:p w14:paraId="3A679162">
            <w:pPr>
              <w:bidi w:val="0"/>
              <w:jc w:val="center"/>
              <w:rPr>
                <w:rFonts w:hint="default" w:ascii="Times New Roman" w:hAnsi="Times New Roman" w:eastAsia="微软雅黑" w:cs="Times New Roman"/>
                <w:b/>
                <w:bCs/>
                <w:color w:val="000000"/>
                <w:szCs w:val="18"/>
                <w:lang w:eastAsia="zh-CN"/>
              </w:rPr>
            </w:pPr>
            <w:r>
              <w:rPr>
                <w:rFonts w:hint="default" w:ascii="Times New Roman" w:hAnsi="Times New Roman" w:cs="Times New Roman"/>
                <w:b/>
                <w:bCs/>
                <w:lang w:val="en-US" w:eastAsia="zh-CN"/>
              </w:rPr>
              <w:t>Name</w:t>
            </w:r>
          </w:p>
        </w:tc>
        <w:tc>
          <w:tcPr>
            <w:tcW w:w="7800" w:type="dxa"/>
            <w:tcBorders>
              <w:top w:val="double" w:color="70AD47" w:sz="4" w:space="0"/>
              <w:right w:val="double" w:color="70AD47" w:sz="4" w:space="0"/>
              <w:tl2br w:val="nil"/>
              <w:tr2bl w:val="nil"/>
            </w:tcBorders>
            <w:shd w:val="clear" w:color="auto" w:fill="AAD18D"/>
            <w:vAlign w:val="center"/>
          </w:tcPr>
          <w:p w14:paraId="6DE480E4">
            <w:pPr>
              <w:bidi w:val="0"/>
              <w:jc w:val="center"/>
              <w:rPr>
                <w:rFonts w:hint="default" w:ascii="Times New Roman" w:hAnsi="Times New Roman" w:eastAsia="微软雅黑" w:cs="Times New Roman"/>
                <w:b/>
                <w:bCs/>
                <w:color w:val="000000"/>
                <w:szCs w:val="18"/>
                <w:lang w:eastAsia="zh-CN"/>
              </w:rPr>
            </w:pPr>
            <w:r>
              <w:rPr>
                <w:rFonts w:hint="default" w:ascii="Times New Roman" w:hAnsi="Times New Roman" w:cs="Times New Roman"/>
                <w:b/>
                <w:bCs/>
                <w:lang w:eastAsia="zh-CN"/>
              </w:rPr>
              <w:t>Function</w:t>
            </w:r>
          </w:p>
        </w:tc>
      </w:tr>
      <w:tr w14:paraId="752B2606">
        <w:tblPrEx>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CellMar>
            <w:top w:w="0" w:type="dxa"/>
            <w:left w:w="108" w:type="dxa"/>
            <w:bottom w:w="0" w:type="dxa"/>
            <w:right w:w="108" w:type="dxa"/>
          </w:tblCellMar>
        </w:tblPrEx>
        <w:trPr>
          <w:trHeight w:val="850" w:hRule="exact"/>
          <w:jc w:val="center"/>
        </w:trPr>
        <w:tc>
          <w:tcPr>
            <w:tcW w:w="811" w:type="dxa"/>
            <w:tcBorders>
              <w:left w:val="double" w:color="70AD47" w:sz="4" w:space="0"/>
              <w:tl2br w:val="nil"/>
              <w:tr2bl w:val="nil"/>
            </w:tcBorders>
            <w:shd w:val="clear" w:color="auto" w:fill="auto"/>
            <w:vAlign w:val="center"/>
          </w:tcPr>
          <w:p w14:paraId="179DEB7E">
            <w:pPr>
              <w:bidi w:val="0"/>
              <w:jc w:val="center"/>
              <w:rPr>
                <w:rFonts w:hint="default" w:ascii="Times New Roman" w:hAnsi="Times New Roman" w:eastAsia="微软雅黑" w:cs="Times New Roman"/>
                <w:b/>
                <w:bCs/>
                <w:color w:val="000000"/>
                <w:szCs w:val="18"/>
                <w:vertAlign w:val="baseline"/>
                <w:lang w:val="en-US" w:eastAsia="zh-CN"/>
              </w:rPr>
            </w:pPr>
            <w:r>
              <w:rPr>
                <w:rFonts w:hint="default" w:ascii="Times New Roman" w:hAnsi="Times New Roman" w:cs="Times New Roman"/>
                <w:b/>
                <w:bCs/>
                <w:lang w:val="en-US" w:eastAsia="zh-CN"/>
              </w:rPr>
              <w:t>BK+</w:t>
            </w:r>
          </w:p>
        </w:tc>
        <w:tc>
          <w:tcPr>
            <w:tcW w:w="7800" w:type="dxa"/>
            <w:vMerge w:val="restart"/>
            <w:tcBorders>
              <w:right w:val="double" w:color="70AD47" w:sz="4" w:space="0"/>
              <w:tl2br w:val="nil"/>
              <w:tr2bl w:val="nil"/>
            </w:tcBorders>
            <w:shd w:val="clear" w:color="auto" w:fill="auto"/>
            <w:vAlign w:val="center"/>
          </w:tcPr>
          <w:p w14:paraId="2F68E9B3">
            <w:pPr>
              <w:bidi w:val="0"/>
              <w:jc w:val="left"/>
              <w:rPr>
                <w:rFonts w:hint="default" w:ascii="Times New Roman" w:hAnsi="Times New Roman" w:eastAsia="微软雅黑" w:cs="Times New Roman"/>
                <w:b w:val="0"/>
                <w:color w:val="000000"/>
                <w:szCs w:val="18"/>
                <w:lang w:val="en-US" w:eastAsia="zh-CN"/>
              </w:rPr>
            </w:pPr>
            <w:r>
              <w:rPr>
                <w:rFonts w:hint="default" w:ascii="Times New Roman" w:hAnsi="Times New Roman" w:cs="Times New Roman"/>
                <w:lang w:val="en-US" w:eastAsia="zh-CN"/>
              </w:rPr>
              <w:t>Brake control signal output: when overvoltage, position out of the alarm, the BK port output signal is effective, control brake lock;</w:t>
            </w:r>
          </w:p>
        </w:tc>
      </w:tr>
      <w:tr w14:paraId="57D31BC7">
        <w:tblPrEx>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CellMar>
            <w:top w:w="0" w:type="dxa"/>
            <w:left w:w="108" w:type="dxa"/>
            <w:bottom w:w="0" w:type="dxa"/>
            <w:right w:w="108" w:type="dxa"/>
          </w:tblCellMar>
        </w:tblPrEx>
        <w:trPr>
          <w:trHeight w:val="850" w:hRule="exact"/>
          <w:jc w:val="center"/>
        </w:trPr>
        <w:tc>
          <w:tcPr>
            <w:tcW w:w="811" w:type="dxa"/>
            <w:tcBorders>
              <w:left w:val="double" w:color="70AD47" w:sz="4" w:space="0"/>
              <w:bottom w:val="double" w:color="70AD47" w:sz="4" w:space="0"/>
              <w:tl2br w:val="nil"/>
              <w:tr2bl w:val="nil"/>
            </w:tcBorders>
            <w:shd w:val="clear" w:color="auto" w:fill="auto"/>
            <w:vAlign w:val="center"/>
          </w:tcPr>
          <w:p w14:paraId="0E67B5F1">
            <w:pPr>
              <w:bidi w:val="0"/>
              <w:jc w:val="center"/>
              <w:rPr>
                <w:rFonts w:hint="default" w:ascii="Times New Roman" w:hAnsi="Times New Roman" w:eastAsia="微软雅黑" w:cs="Times New Roman"/>
                <w:b/>
                <w:bCs/>
                <w:color w:val="000000"/>
                <w:szCs w:val="18"/>
                <w:vertAlign w:val="baseline"/>
                <w:lang w:val="en-US" w:eastAsia="zh-CN"/>
              </w:rPr>
            </w:pPr>
            <w:r>
              <w:rPr>
                <w:rFonts w:hint="default" w:ascii="Times New Roman" w:hAnsi="Times New Roman" w:cs="Times New Roman"/>
                <w:b/>
                <w:bCs/>
                <w:lang w:val="en-US" w:eastAsia="zh-CN"/>
              </w:rPr>
              <w:t>BK-</w:t>
            </w:r>
          </w:p>
        </w:tc>
        <w:tc>
          <w:tcPr>
            <w:tcW w:w="7800" w:type="dxa"/>
            <w:vMerge w:val="continue"/>
            <w:tcBorders>
              <w:bottom w:val="double" w:color="70AD47" w:sz="4" w:space="0"/>
              <w:right w:val="double" w:color="70AD47" w:sz="4" w:space="0"/>
              <w:tl2br w:val="nil"/>
              <w:tr2bl w:val="nil"/>
            </w:tcBorders>
            <w:shd w:val="clear" w:color="auto" w:fill="auto"/>
            <w:vAlign w:val="center"/>
          </w:tcPr>
          <w:p w14:paraId="258451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val="0"/>
                <w:bCs w:val="0"/>
                <w:color w:val="000000"/>
                <w:sz w:val="18"/>
                <w:szCs w:val="18"/>
                <w:vertAlign w:val="baseline"/>
                <w:lang w:val="en-US" w:eastAsia="zh-CN"/>
              </w:rPr>
            </w:pPr>
          </w:p>
        </w:tc>
      </w:tr>
    </w:tbl>
    <w:p w14:paraId="723C0254">
      <w:pPr>
        <w:pStyle w:val="4"/>
        <w:bidi w:val="0"/>
        <w:rPr>
          <w:rFonts w:hint="default" w:ascii="Times New Roman" w:hAnsi="Times New Roman" w:cs="Times New Roman"/>
          <w:lang w:val="en-US" w:eastAsia="zh-CN"/>
        </w:rPr>
      </w:pPr>
      <w:bookmarkStart w:id="19" w:name="_Toc22036"/>
      <w:r>
        <w:rPr>
          <w:rFonts w:hint="default" w:ascii="Times New Roman" w:hAnsi="Times New Roman" w:cs="Times New Roman"/>
          <w:lang w:val="en-US" w:eastAsia="zh-CN"/>
        </w:rPr>
        <w:t>3.2.4 Encoder interface</w:t>
      </w:r>
      <w:bookmarkEnd w:id="1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4"/>
        <w:gridCol w:w="6202"/>
      </w:tblGrid>
      <w:tr w14:paraId="2A59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4"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529D836E">
            <w:pPr>
              <w:jc w:val="center"/>
              <w:rPr>
                <w:rFonts w:hint="default" w:ascii="Times New Roman" w:hAnsi="Times New Roman" w:cs="Times New Roman"/>
                <w:b/>
                <w:bCs w:val="0"/>
                <w:color w:val="000000"/>
                <w:vertAlign w:val="baseline"/>
                <w:lang w:val="en-US" w:eastAsia="zh-CN"/>
              </w:rPr>
            </w:pPr>
            <w:r>
              <w:rPr>
                <w:rFonts w:hint="default" w:ascii="Times New Roman" w:hAnsi="Times New Roman" w:cs="Times New Roman"/>
                <w:b/>
                <w:bCs w:val="0"/>
                <w:color w:val="000000"/>
                <w:lang w:val="en-US" w:eastAsia="zh-CN"/>
              </w:rPr>
              <w:t>Name</w:t>
            </w:r>
          </w:p>
        </w:tc>
        <w:tc>
          <w:tcPr>
            <w:tcW w:w="6202"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12A8DE25">
            <w:pPr>
              <w:jc w:val="center"/>
              <w:rPr>
                <w:rFonts w:hint="default" w:ascii="Times New Roman" w:hAnsi="Times New Roman" w:cs="Times New Roman"/>
                <w:b/>
                <w:color w:val="000000"/>
                <w:vertAlign w:val="baseline"/>
                <w:lang w:val="en-US" w:eastAsia="zh-CN"/>
              </w:rPr>
            </w:pPr>
            <w:r>
              <w:rPr>
                <w:rFonts w:hint="default" w:ascii="Times New Roman" w:hAnsi="Times New Roman" w:cs="Times New Roman"/>
                <w:b/>
                <w:bCs w:val="0"/>
                <w:color w:val="000000"/>
                <w:lang w:val="en-US" w:eastAsia="zh-CN"/>
              </w:rPr>
              <w:t>Function</w:t>
            </w:r>
          </w:p>
        </w:tc>
      </w:tr>
      <w:tr w14:paraId="774A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4" w:type="dxa"/>
            <w:tcBorders>
              <w:top w:val="single" w:color="70AD47" w:sz="4" w:space="0"/>
              <w:left w:val="double" w:color="70AD47" w:sz="4" w:space="0"/>
              <w:bottom w:val="single" w:color="70AD47" w:sz="4" w:space="0"/>
              <w:right w:val="single" w:color="70AD47" w:sz="4" w:space="0"/>
            </w:tcBorders>
            <w:shd w:val="clear" w:color="auto" w:fill="auto"/>
            <w:vAlign w:val="center"/>
          </w:tcPr>
          <w:p w14:paraId="40840B05">
            <w:pPr>
              <w:jc w:val="center"/>
              <w:rPr>
                <w:rFonts w:hint="default" w:ascii="Times New Roman" w:hAnsi="Times New Roman" w:cs="Times New Roman"/>
                <w:b/>
                <w:bCs w:val="0"/>
                <w:color w:val="000000"/>
                <w:vertAlign w:val="baseline"/>
                <w:lang w:val="en-US" w:eastAsia="zh-CN"/>
              </w:rPr>
            </w:pPr>
            <w:r>
              <w:rPr>
                <w:rFonts w:hint="default" w:ascii="Times New Roman" w:hAnsi="Times New Roman" w:cs="Times New Roman"/>
                <w:b/>
                <w:bCs w:val="0"/>
                <w:color w:val="000000"/>
                <w:lang w:val="en-US" w:eastAsia="zh-CN"/>
              </w:rPr>
              <w:t>PB+</w:t>
            </w:r>
          </w:p>
        </w:tc>
        <w:tc>
          <w:tcPr>
            <w:tcW w:w="6202"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6E0E0E96">
            <w:pPr>
              <w:jc w:val="left"/>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lang w:val="en-US" w:eastAsia="zh-CN"/>
              </w:rPr>
              <w:t>Encoder B phase input interface, pay attention to the line sequence.</w:t>
            </w:r>
          </w:p>
        </w:tc>
      </w:tr>
      <w:tr w14:paraId="27E4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4" w:type="dxa"/>
            <w:tcBorders>
              <w:top w:val="single" w:color="70AD47" w:sz="4" w:space="0"/>
              <w:left w:val="double" w:color="70AD47" w:sz="4" w:space="0"/>
              <w:bottom w:val="single" w:color="70AD47" w:sz="4" w:space="0"/>
              <w:right w:val="single" w:color="70AD47" w:sz="4" w:space="0"/>
            </w:tcBorders>
            <w:shd w:val="clear" w:color="auto" w:fill="auto"/>
            <w:vAlign w:val="center"/>
          </w:tcPr>
          <w:p w14:paraId="0345369D">
            <w:pPr>
              <w:jc w:val="center"/>
              <w:rPr>
                <w:rFonts w:hint="default" w:ascii="Times New Roman" w:hAnsi="Times New Roman" w:cs="Times New Roman"/>
                <w:b/>
                <w:bCs w:val="0"/>
                <w:color w:val="000000"/>
                <w:vertAlign w:val="baseline"/>
                <w:lang w:val="en-US" w:eastAsia="zh-CN"/>
              </w:rPr>
            </w:pPr>
            <w:r>
              <w:rPr>
                <w:rFonts w:hint="default" w:ascii="Times New Roman" w:hAnsi="Times New Roman" w:cs="Times New Roman"/>
                <w:b/>
                <w:bCs w:val="0"/>
                <w:color w:val="000000"/>
                <w:lang w:val="en-US" w:eastAsia="zh-CN"/>
              </w:rPr>
              <w:t>PB-</w:t>
            </w:r>
          </w:p>
        </w:tc>
        <w:tc>
          <w:tcPr>
            <w:tcW w:w="6202" w:type="dxa"/>
            <w:vMerge w:val="continue"/>
            <w:tcBorders>
              <w:top w:val="single" w:color="70AD47" w:sz="4" w:space="0"/>
              <w:left w:val="single" w:color="70AD47" w:sz="4" w:space="0"/>
              <w:bottom w:val="single" w:color="70AD47" w:sz="4" w:space="0"/>
              <w:right w:val="double" w:color="70AD47" w:sz="4" w:space="0"/>
            </w:tcBorders>
            <w:shd w:val="clear" w:color="auto" w:fill="auto"/>
            <w:vAlign w:val="center"/>
          </w:tcPr>
          <w:p w14:paraId="1CC57EB4">
            <w:pPr>
              <w:jc w:val="left"/>
              <w:rPr>
                <w:rFonts w:hint="default" w:ascii="Times New Roman" w:hAnsi="Times New Roman" w:cs="Times New Roman"/>
                <w:b w:val="0"/>
                <w:color w:val="000000"/>
                <w:vertAlign w:val="baseline"/>
                <w:lang w:val="en-US" w:eastAsia="zh-CN"/>
              </w:rPr>
            </w:pPr>
          </w:p>
        </w:tc>
      </w:tr>
      <w:tr w14:paraId="2DB8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4" w:type="dxa"/>
            <w:tcBorders>
              <w:top w:val="single" w:color="70AD47" w:sz="4" w:space="0"/>
              <w:left w:val="double" w:color="70AD47" w:sz="4" w:space="0"/>
              <w:bottom w:val="single" w:color="70AD47" w:sz="4" w:space="0"/>
              <w:right w:val="single" w:color="70AD47" w:sz="4" w:space="0"/>
            </w:tcBorders>
            <w:shd w:val="clear" w:color="auto" w:fill="auto"/>
            <w:vAlign w:val="center"/>
          </w:tcPr>
          <w:p w14:paraId="13CD2440">
            <w:pPr>
              <w:jc w:val="center"/>
              <w:rPr>
                <w:rFonts w:hint="default" w:ascii="Times New Roman" w:hAnsi="Times New Roman" w:cs="Times New Roman"/>
                <w:b/>
                <w:bCs w:val="0"/>
                <w:color w:val="000000"/>
                <w:vertAlign w:val="baseline"/>
                <w:lang w:val="en-US" w:eastAsia="zh-CN"/>
              </w:rPr>
            </w:pPr>
            <w:r>
              <w:rPr>
                <w:rFonts w:hint="default" w:ascii="Times New Roman" w:hAnsi="Times New Roman" w:cs="Times New Roman"/>
                <w:b/>
                <w:bCs w:val="0"/>
                <w:color w:val="000000"/>
                <w:lang w:val="en-US" w:eastAsia="zh-CN"/>
              </w:rPr>
              <w:t>PA+</w:t>
            </w:r>
          </w:p>
        </w:tc>
        <w:tc>
          <w:tcPr>
            <w:tcW w:w="6202"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23C1DBAA">
            <w:pPr>
              <w:jc w:val="left"/>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lang w:val="en-US" w:eastAsia="zh-CN"/>
              </w:rPr>
              <w:t>Encoder phase A input interface, pay attention to the line sequence.</w:t>
            </w:r>
          </w:p>
        </w:tc>
      </w:tr>
      <w:tr w14:paraId="1A29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4" w:type="dxa"/>
            <w:tcBorders>
              <w:top w:val="single" w:color="70AD47" w:sz="4" w:space="0"/>
              <w:left w:val="double" w:color="70AD47" w:sz="4" w:space="0"/>
              <w:bottom w:val="single" w:color="70AD47" w:sz="4" w:space="0"/>
              <w:right w:val="single" w:color="70AD47" w:sz="4" w:space="0"/>
            </w:tcBorders>
            <w:shd w:val="clear" w:color="auto" w:fill="auto"/>
            <w:vAlign w:val="center"/>
          </w:tcPr>
          <w:p w14:paraId="6D484357">
            <w:pPr>
              <w:jc w:val="center"/>
              <w:rPr>
                <w:rFonts w:hint="default" w:ascii="Times New Roman" w:hAnsi="Times New Roman" w:cs="Times New Roman"/>
                <w:b/>
                <w:bCs w:val="0"/>
                <w:color w:val="000000"/>
                <w:vertAlign w:val="baseline"/>
                <w:lang w:val="en-US" w:eastAsia="zh-CN"/>
              </w:rPr>
            </w:pPr>
            <w:r>
              <w:rPr>
                <w:rFonts w:hint="default" w:ascii="Times New Roman" w:hAnsi="Times New Roman" w:cs="Times New Roman"/>
                <w:b/>
                <w:bCs w:val="0"/>
                <w:color w:val="000000"/>
                <w:lang w:val="en-US" w:eastAsia="zh-CN"/>
              </w:rPr>
              <w:t>PA-</w:t>
            </w:r>
          </w:p>
        </w:tc>
        <w:tc>
          <w:tcPr>
            <w:tcW w:w="6202" w:type="dxa"/>
            <w:vMerge w:val="continue"/>
            <w:tcBorders>
              <w:top w:val="single" w:color="70AD47" w:sz="4" w:space="0"/>
              <w:left w:val="single" w:color="70AD47" w:sz="4" w:space="0"/>
              <w:bottom w:val="single" w:color="70AD47" w:sz="4" w:space="0"/>
              <w:right w:val="double" w:color="70AD47" w:sz="4" w:space="0"/>
            </w:tcBorders>
            <w:shd w:val="clear" w:color="auto" w:fill="auto"/>
            <w:vAlign w:val="center"/>
          </w:tcPr>
          <w:p w14:paraId="1651568C">
            <w:pPr>
              <w:jc w:val="left"/>
              <w:rPr>
                <w:rFonts w:hint="default" w:ascii="Times New Roman" w:hAnsi="Times New Roman" w:cs="Times New Roman"/>
                <w:b w:val="0"/>
                <w:color w:val="000000"/>
                <w:vertAlign w:val="baseline"/>
                <w:lang w:val="en-US" w:eastAsia="zh-CN"/>
              </w:rPr>
            </w:pPr>
          </w:p>
        </w:tc>
      </w:tr>
      <w:tr w14:paraId="19DD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4" w:type="dxa"/>
            <w:tcBorders>
              <w:top w:val="single" w:color="70AD47" w:sz="4" w:space="0"/>
              <w:left w:val="double" w:color="70AD47" w:sz="4" w:space="0"/>
              <w:bottom w:val="single" w:color="70AD47" w:sz="4" w:space="0"/>
              <w:right w:val="single" w:color="70AD47" w:sz="4" w:space="0"/>
            </w:tcBorders>
            <w:shd w:val="clear" w:color="auto" w:fill="auto"/>
            <w:vAlign w:val="center"/>
          </w:tcPr>
          <w:p w14:paraId="21A6E0CA">
            <w:pPr>
              <w:jc w:val="center"/>
              <w:rPr>
                <w:rFonts w:hint="default" w:ascii="Times New Roman" w:hAnsi="Times New Roman" w:cs="Times New Roman"/>
                <w:b/>
                <w:bCs w:val="0"/>
                <w:color w:val="000000"/>
                <w:vertAlign w:val="baseline"/>
                <w:lang w:val="en-US" w:eastAsia="zh-CN"/>
              </w:rPr>
            </w:pPr>
            <w:r>
              <w:rPr>
                <w:rFonts w:hint="default" w:ascii="Times New Roman" w:hAnsi="Times New Roman" w:cs="Times New Roman"/>
                <w:b/>
                <w:bCs w:val="0"/>
                <w:color w:val="000000"/>
                <w:lang w:val="en-US" w:eastAsia="zh-CN"/>
              </w:rPr>
              <w:t>VCC</w:t>
            </w:r>
          </w:p>
        </w:tc>
        <w:tc>
          <w:tcPr>
            <w:tcW w:w="6202" w:type="dxa"/>
            <w:tcBorders>
              <w:top w:val="single" w:color="70AD47" w:sz="4" w:space="0"/>
              <w:left w:val="single" w:color="70AD47" w:sz="4" w:space="0"/>
              <w:bottom w:val="single" w:color="70AD47" w:sz="4" w:space="0"/>
              <w:right w:val="double" w:color="70AD47" w:sz="4" w:space="0"/>
            </w:tcBorders>
            <w:shd w:val="clear" w:color="auto" w:fill="auto"/>
            <w:vAlign w:val="center"/>
          </w:tcPr>
          <w:p w14:paraId="525E6114">
            <w:pPr>
              <w:jc w:val="left"/>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lang w:val="en-US" w:eastAsia="zh-CN"/>
              </w:rPr>
              <w:t>Encoder 5V power supply positive end.</w:t>
            </w:r>
          </w:p>
        </w:tc>
      </w:tr>
      <w:tr w14:paraId="5149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4" w:type="dxa"/>
            <w:tcBorders>
              <w:top w:val="single" w:color="70AD47" w:sz="4" w:space="0"/>
              <w:left w:val="double" w:color="70AD47" w:sz="4" w:space="0"/>
              <w:bottom w:val="double" w:color="70AD47" w:sz="4" w:space="0"/>
              <w:right w:val="single" w:color="70AD47" w:sz="4" w:space="0"/>
            </w:tcBorders>
            <w:shd w:val="clear" w:color="auto" w:fill="auto"/>
            <w:vAlign w:val="center"/>
          </w:tcPr>
          <w:p w14:paraId="2460DC47">
            <w:pPr>
              <w:jc w:val="center"/>
              <w:rPr>
                <w:rFonts w:hint="default" w:ascii="Times New Roman" w:hAnsi="Times New Roman" w:cs="Times New Roman"/>
                <w:b/>
                <w:bCs w:val="0"/>
                <w:color w:val="000000"/>
                <w:vertAlign w:val="baseline"/>
                <w:lang w:val="en-US" w:eastAsia="zh-CN"/>
              </w:rPr>
            </w:pPr>
            <w:r>
              <w:rPr>
                <w:rFonts w:hint="default" w:ascii="Times New Roman" w:hAnsi="Times New Roman" w:cs="Times New Roman"/>
                <w:b/>
                <w:bCs w:val="0"/>
                <w:color w:val="000000"/>
                <w:lang w:val="en-US" w:eastAsia="zh-CN"/>
              </w:rPr>
              <w:t>GND</w:t>
            </w:r>
          </w:p>
        </w:tc>
        <w:tc>
          <w:tcPr>
            <w:tcW w:w="6202" w:type="dxa"/>
            <w:tcBorders>
              <w:top w:val="single" w:color="70AD47" w:sz="4" w:space="0"/>
              <w:left w:val="single" w:color="70AD47" w:sz="4" w:space="0"/>
              <w:bottom w:val="double" w:color="70AD47" w:sz="4" w:space="0"/>
              <w:right w:val="double" w:color="70AD47" w:sz="4" w:space="0"/>
            </w:tcBorders>
            <w:shd w:val="clear" w:color="auto" w:fill="auto"/>
            <w:vAlign w:val="center"/>
          </w:tcPr>
          <w:p w14:paraId="44028AA5">
            <w:pPr>
              <w:jc w:val="left"/>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lang w:val="en-US" w:eastAsia="zh-CN"/>
              </w:rPr>
              <w:t>Encoder 5V power supply negative end.</w:t>
            </w:r>
          </w:p>
        </w:tc>
      </w:tr>
    </w:tbl>
    <w:p w14:paraId="1C81922A">
      <w:pPr>
        <w:pStyle w:val="4"/>
        <w:bidi w:val="0"/>
        <w:rPr>
          <w:rFonts w:hint="default" w:ascii="Times New Roman" w:hAnsi="Times New Roman" w:cs="Times New Roman"/>
          <w:lang w:val="en-US" w:eastAsia="zh-CN"/>
        </w:rPr>
      </w:pPr>
      <w:bookmarkStart w:id="20" w:name="_Toc2120"/>
      <w:r>
        <w:rPr>
          <w:rFonts w:hint="default" w:ascii="Times New Roman" w:hAnsi="Times New Roman" w:cs="Times New Roman"/>
          <w:lang w:val="en-US" w:eastAsia="zh-CN"/>
        </w:rPr>
        <w:t>3.2.5 Motor control output interface</w:t>
      </w:r>
      <w:bookmarkEnd w:id="20"/>
    </w:p>
    <w:tbl>
      <w:tblPr>
        <w:tblStyle w:val="14"/>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764"/>
        <w:gridCol w:w="1281"/>
        <w:gridCol w:w="1391"/>
        <w:gridCol w:w="4159"/>
      </w:tblGrid>
      <w:tr w14:paraId="5BEA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7" w:type="dxa"/>
            <w:gridSpan w:val="2"/>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0803BED6">
            <w:pPr>
              <w:bidi w:val="0"/>
              <w:jc w:val="center"/>
              <w:rPr>
                <w:rFonts w:hint="default" w:ascii="Times New Roman" w:hAnsi="Times New Roman" w:eastAsia="微软雅黑" w:cs="Times New Roman"/>
                <w:b/>
                <w:bCs/>
                <w:color w:val="000000"/>
                <w:szCs w:val="18"/>
                <w:lang w:eastAsia="zh-CN"/>
              </w:rPr>
            </w:pPr>
            <w:r>
              <w:rPr>
                <w:rFonts w:hint="default" w:ascii="Times New Roman" w:hAnsi="Times New Roman" w:cs="Times New Roman"/>
                <w:b/>
                <w:bCs/>
                <w:lang w:val="en-US" w:eastAsia="zh-CN"/>
              </w:rPr>
              <w:t>Name</w:t>
            </w:r>
          </w:p>
        </w:tc>
        <w:tc>
          <w:tcPr>
            <w:tcW w:w="1281"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3FAFFE30">
            <w:pPr>
              <w:bidi w:val="0"/>
              <w:jc w:val="center"/>
              <w:rPr>
                <w:rFonts w:hint="default" w:ascii="Times New Roman" w:hAnsi="Times New Roman" w:eastAsia="微软雅黑" w:cs="Times New Roman"/>
                <w:b/>
                <w:bCs/>
                <w:color w:val="000000"/>
                <w:szCs w:val="18"/>
                <w:lang w:eastAsia="zh-CN"/>
              </w:rPr>
            </w:pPr>
            <w:r>
              <w:rPr>
                <w:rFonts w:hint="default" w:ascii="Times New Roman" w:hAnsi="Times New Roman" w:cs="Times New Roman"/>
                <w:b/>
                <w:bCs/>
                <w:lang w:val="en-US" w:eastAsia="zh-CN"/>
              </w:rPr>
              <w:t>C</w:t>
            </w:r>
            <w:r>
              <w:rPr>
                <w:rFonts w:hint="default" w:ascii="Times New Roman" w:hAnsi="Times New Roman" w:cs="Times New Roman"/>
                <w:b/>
                <w:bCs/>
                <w:lang w:eastAsia="zh-CN"/>
              </w:rPr>
              <w:t>olour</w:t>
            </w:r>
          </w:p>
        </w:tc>
        <w:tc>
          <w:tcPr>
            <w:tcW w:w="1391"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74138E94">
            <w:pPr>
              <w:bidi w:val="0"/>
              <w:jc w:val="center"/>
              <w:rPr>
                <w:rFonts w:hint="default" w:ascii="Times New Roman" w:hAnsi="Times New Roman" w:eastAsia="微软雅黑" w:cs="Times New Roman"/>
                <w:b/>
                <w:bCs/>
                <w:color w:val="000000"/>
                <w:szCs w:val="18"/>
                <w:lang w:eastAsia="zh-CN"/>
              </w:rPr>
            </w:pPr>
            <w:r>
              <w:rPr>
                <w:rFonts w:hint="default" w:ascii="Times New Roman" w:hAnsi="Times New Roman" w:cs="Times New Roman"/>
                <w:b/>
                <w:bCs/>
                <w:lang w:val="en-US" w:eastAsia="zh-CN"/>
              </w:rPr>
              <w:t>E</w:t>
            </w:r>
            <w:r>
              <w:rPr>
                <w:rFonts w:hint="default" w:ascii="Times New Roman" w:hAnsi="Times New Roman" w:cs="Times New Roman"/>
                <w:b/>
                <w:bCs/>
                <w:lang w:eastAsia="zh-CN"/>
              </w:rPr>
              <w:t>xplanation</w:t>
            </w:r>
          </w:p>
        </w:tc>
        <w:tc>
          <w:tcPr>
            <w:tcW w:w="4159"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1970D1E6">
            <w:pPr>
              <w:bidi w:val="0"/>
              <w:jc w:val="center"/>
              <w:rPr>
                <w:rFonts w:hint="default" w:ascii="Times New Roman" w:hAnsi="Times New Roman" w:eastAsia="微软雅黑" w:cs="Times New Roman"/>
                <w:b/>
                <w:bCs/>
                <w:color w:val="000000"/>
                <w:szCs w:val="18"/>
                <w:lang w:eastAsia="zh-CN"/>
              </w:rPr>
            </w:pPr>
            <w:r>
              <w:rPr>
                <w:rFonts w:hint="default" w:ascii="Times New Roman" w:hAnsi="Times New Roman" w:cs="Times New Roman"/>
                <w:b/>
                <w:bCs/>
                <w:lang w:eastAsia="zh-CN"/>
              </w:rPr>
              <w:t>Function</w:t>
            </w:r>
          </w:p>
        </w:tc>
      </w:tr>
      <w:tr w14:paraId="1B79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83" w:type="dxa"/>
            <w:vMerge w:val="restart"/>
            <w:tcBorders>
              <w:top w:val="single" w:color="70AD47" w:sz="4" w:space="0"/>
              <w:left w:val="double" w:color="70AD47" w:sz="4" w:space="0"/>
              <w:bottom w:val="single" w:color="70AD47" w:sz="4" w:space="0"/>
              <w:right w:val="single" w:color="70AD47" w:sz="4" w:space="0"/>
            </w:tcBorders>
            <w:shd w:val="clear" w:color="auto" w:fill="auto"/>
            <w:vAlign w:val="center"/>
          </w:tcPr>
          <w:p w14:paraId="4EFDD450">
            <w:pPr>
              <w:bidi w:val="0"/>
              <w:jc w:val="center"/>
              <w:rPr>
                <w:rFonts w:hint="default" w:ascii="Times New Roman" w:hAnsi="Times New Roman" w:eastAsia="微软雅黑" w:cs="Times New Roman"/>
                <w:b/>
                <w:bCs/>
                <w:color w:val="000000"/>
                <w:szCs w:val="18"/>
                <w:lang w:val="en-US" w:eastAsia="zh-CN"/>
              </w:rPr>
            </w:pPr>
            <w:r>
              <w:rPr>
                <w:rFonts w:hint="default" w:ascii="Times New Roman" w:hAnsi="Times New Roman" w:cs="Times New Roman"/>
                <w:b/>
                <w:bCs/>
                <w:lang w:val="en-US" w:eastAsia="zh-CN"/>
              </w:rPr>
              <w:t>Motor</w:t>
            </w:r>
          </w:p>
        </w:tc>
        <w:tc>
          <w:tcPr>
            <w:tcW w:w="76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2914CD0">
            <w:pPr>
              <w:bidi w:val="0"/>
              <w:jc w:val="center"/>
              <w:rPr>
                <w:rFonts w:hint="default" w:ascii="Times New Roman" w:hAnsi="Times New Roman" w:eastAsia="微软雅黑" w:cs="Times New Roman"/>
                <w:b/>
                <w:bCs/>
                <w:color w:val="000000"/>
                <w:szCs w:val="18"/>
              </w:rPr>
            </w:pPr>
            <w:r>
              <w:rPr>
                <w:rFonts w:hint="default" w:ascii="Times New Roman" w:hAnsi="Times New Roman" w:cs="Times New Roman"/>
                <w:b/>
                <w:bCs/>
              </w:rPr>
              <w:t>A+</w:t>
            </w:r>
          </w:p>
        </w:tc>
        <w:tc>
          <w:tcPr>
            <w:tcW w:w="128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3C62699">
            <w:pPr>
              <w:bidi w:val="0"/>
              <w:jc w:val="center"/>
              <w:rPr>
                <w:rFonts w:hint="default" w:ascii="Times New Roman" w:hAnsi="Times New Roman" w:eastAsia="微软雅黑" w:cs="Times New Roman"/>
                <w:b/>
                <w:bCs/>
                <w:color w:val="000000"/>
                <w:szCs w:val="18"/>
                <w:lang w:eastAsia="zh-CN"/>
              </w:rPr>
            </w:pPr>
            <w:r>
              <w:rPr>
                <w:rFonts w:hint="default" w:ascii="Times New Roman" w:hAnsi="Times New Roman" w:cs="Times New Roman"/>
                <w:b/>
                <w:bCs/>
                <w:lang w:val="en-US" w:eastAsia="zh-CN"/>
              </w:rPr>
              <w:t>Red</w:t>
            </w:r>
          </w:p>
        </w:tc>
        <w:tc>
          <w:tcPr>
            <w:tcW w:w="1391" w:type="dxa"/>
            <w:vMerge w:val="restart"/>
            <w:tcBorders>
              <w:top w:val="single" w:color="70AD47" w:sz="4" w:space="0"/>
              <w:left w:val="single" w:color="70AD47" w:sz="4" w:space="0"/>
              <w:bottom w:val="single" w:color="70AD47" w:sz="4" w:space="0"/>
              <w:right w:val="single" w:color="70AD47" w:sz="4" w:space="0"/>
            </w:tcBorders>
            <w:shd w:val="clear" w:color="auto" w:fill="auto"/>
            <w:vAlign w:val="center"/>
          </w:tcPr>
          <w:p w14:paraId="0D71CD30">
            <w:pPr>
              <w:bidi w:val="0"/>
              <w:jc w:val="center"/>
              <w:rPr>
                <w:rFonts w:hint="default" w:ascii="Times New Roman" w:hAnsi="Times New Roman" w:eastAsia="微软雅黑" w:cs="Times New Roman"/>
                <w:b w:val="0"/>
                <w:color w:val="000000"/>
                <w:szCs w:val="18"/>
              </w:rPr>
            </w:pPr>
            <w:r>
              <w:rPr>
                <w:rFonts w:hint="default" w:ascii="Times New Roman" w:hAnsi="Times New Roman" w:cs="Times New Roman"/>
              </w:rPr>
              <w:t>Motor interface</w:t>
            </w:r>
          </w:p>
        </w:tc>
        <w:tc>
          <w:tcPr>
            <w:tcW w:w="4159"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0FDC2D1B">
            <w:pPr>
              <w:bidi w:val="0"/>
              <w:jc w:val="left"/>
              <w:rPr>
                <w:rFonts w:hint="default" w:ascii="Times New Roman" w:hAnsi="Times New Roman" w:eastAsia="微软雅黑" w:cs="Times New Roman"/>
                <w:b w:val="0"/>
                <w:color w:val="000000"/>
                <w:szCs w:val="18"/>
                <w:highlight w:val="none"/>
                <w:vertAlign w:val="baseline"/>
                <w:lang w:eastAsia="zh-CN"/>
              </w:rPr>
            </w:pPr>
            <w:r>
              <w:rPr>
                <w:rFonts w:hint="default" w:ascii="Times New Roman" w:hAnsi="Times New Roman" w:cs="Times New Roman"/>
                <w:lang w:eastAsia="zh-CN"/>
              </w:rPr>
              <w:t>Two phase stepper motor wiring port, need to pay attention to the line sequence</w:t>
            </w:r>
          </w:p>
        </w:tc>
      </w:tr>
      <w:tr w14:paraId="58F3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83" w:type="dxa"/>
            <w:vMerge w:val="continue"/>
            <w:tcBorders>
              <w:top w:val="single" w:color="70AD47" w:sz="4" w:space="0"/>
              <w:left w:val="double" w:color="70AD47" w:sz="4" w:space="0"/>
              <w:bottom w:val="single" w:color="70AD47" w:sz="4" w:space="0"/>
              <w:right w:val="single" w:color="70AD47" w:sz="4" w:space="0"/>
            </w:tcBorders>
            <w:shd w:val="clear" w:color="auto" w:fill="auto"/>
            <w:vAlign w:val="center"/>
          </w:tcPr>
          <w:p w14:paraId="6D3B59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bCs/>
                <w:color w:val="000000"/>
                <w:sz w:val="18"/>
                <w:szCs w:val="18"/>
              </w:rPr>
            </w:pPr>
          </w:p>
        </w:tc>
        <w:tc>
          <w:tcPr>
            <w:tcW w:w="76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B0EDC3B">
            <w:pPr>
              <w:bidi w:val="0"/>
              <w:jc w:val="center"/>
              <w:rPr>
                <w:rFonts w:hint="default" w:ascii="Times New Roman" w:hAnsi="Times New Roman" w:eastAsia="微软雅黑" w:cs="Times New Roman"/>
                <w:b/>
                <w:bCs/>
                <w:color w:val="000000"/>
                <w:szCs w:val="18"/>
              </w:rPr>
            </w:pPr>
            <w:r>
              <w:rPr>
                <w:rFonts w:hint="default" w:ascii="Times New Roman" w:hAnsi="Times New Roman" w:cs="Times New Roman"/>
                <w:b/>
                <w:bCs/>
              </w:rPr>
              <w:t>A-</w:t>
            </w:r>
          </w:p>
        </w:tc>
        <w:tc>
          <w:tcPr>
            <w:tcW w:w="128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CC1B748">
            <w:pPr>
              <w:bidi w:val="0"/>
              <w:jc w:val="center"/>
              <w:rPr>
                <w:rFonts w:hint="default" w:ascii="Times New Roman" w:hAnsi="Times New Roman" w:eastAsia="微软雅黑" w:cs="Times New Roman"/>
                <w:b/>
                <w:bCs/>
                <w:color w:val="000000"/>
                <w:szCs w:val="18"/>
                <w:lang w:eastAsia="zh-CN"/>
              </w:rPr>
            </w:pPr>
            <w:r>
              <w:rPr>
                <w:rFonts w:hint="default" w:ascii="Times New Roman" w:hAnsi="Times New Roman" w:cs="Times New Roman"/>
                <w:b/>
                <w:bCs/>
                <w:lang w:val="en-US" w:eastAsia="zh-CN"/>
              </w:rPr>
              <w:t>Blue</w:t>
            </w:r>
          </w:p>
        </w:tc>
        <w:tc>
          <w:tcPr>
            <w:tcW w:w="1391" w:type="dxa"/>
            <w:vMerge w:val="continue"/>
            <w:tcBorders>
              <w:top w:val="single" w:color="70AD47" w:sz="4" w:space="0"/>
              <w:left w:val="single" w:color="70AD47" w:sz="4" w:space="0"/>
              <w:bottom w:val="single" w:color="70AD47" w:sz="4" w:space="0"/>
              <w:right w:val="single" w:color="70AD47" w:sz="4" w:space="0"/>
            </w:tcBorders>
            <w:shd w:val="clear" w:color="auto" w:fill="auto"/>
            <w:vAlign w:val="center"/>
          </w:tcPr>
          <w:p w14:paraId="1DE74C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val="0"/>
                <w:color w:val="000000"/>
                <w:sz w:val="18"/>
                <w:szCs w:val="18"/>
              </w:rPr>
            </w:pPr>
          </w:p>
        </w:tc>
        <w:tc>
          <w:tcPr>
            <w:tcW w:w="4159" w:type="dxa"/>
            <w:vMerge w:val="continue"/>
            <w:tcBorders>
              <w:top w:val="single" w:color="70AD47" w:sz="4" w:space="0"/>
              <w:left w:val="single" w:color="70AD47" w:sz="4" w:space="0"/>
              <w:bottom w:val="single" w:color="70AD47" w:sz="4" w:space="0"/>
              <w:right w:val="double" w:color="70AD47" w:sz="4" w:space="0"/>
            </w:tcBorders>
            <w:shd w:val="clear" w:color="auto" w:fill="auto"/>
            <w:vAlign w:val="center"/>
          </w:tcPr>
          <w:p w14:paraId="5BA87A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val="0"/>
                <w:color w:val="000000"/>
                <w:sz w:val="18"/>
                <w:szCs w:val="18"/>
              </w:rPr>
            </w:pPr>
          </w:p>
        </w:tc>
      </w:tr>
      <w:tr w14:paraId="5584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83" w:type="dxa"/>
            <w:vMerge w:val="continue"/>
            <w:tcBorders>
              <w:top w:val="single" w:color="70AD47" w:sz="4" w:space="0"/>
              <w:left w:val="double" w:color="70AD47" w:sz="4" w:space="0"/>
              <w:bottom w:val="single" w:color="70AD47" w:sz="4" w:space="0"/>
              <w:right w:val="single" w:color="70AD47" w:sz="4" w:space="0"/>
            </w:tcBorders>
            <w:shd w:val="clear" w:color="auto" w:fill="auto"/>
            <w:vAlign w:val="center"/>
          </w:tcPr>
          <w:p w14:paraId="658834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bCs/>
                <w:color w:val="000000"/>
                <w:sz w:val="18"/>
                <w:szCs w:val="18"/>
              </w:rPr>
            </w:pPr>
          </w:p>
        </w:tc>
        <w:tc>
          <w:tcPr>
            <w:tcW w:w="76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EC3D77F">
            <w:pPr>
              <w:bidi w:val="0"/>
              <w:jc w:val="center"/>
              <w:rPr>
                <w:rFonts w:hint="default" w:ascii="Times New Roman" w:hAnsi="Times New Roman" w:eastAsia="微软雅黑" w:cs="Times New Roman"/>
                <w:b/>
                <w:bCs/>
                <w:color w:val="000000"/>
                <w:szCs w:val="18"/>
              </w:rPr>
            </w:pPr>
            <w:r>
              <w:rPr>
                <w:rFonts w:hint="default" w:ascii="Times New Roman" w:hAnsi="Times New Roman" w:cs="Times New Roman"/>
                <w:b/>
                <w:bCs/>
              </w:rPr>
              <w:t>B+</w:t>
            </w:r>
          </w:p>
        </w:tc>
        <w:tc>
          <w:tcPr>
            <w:tcW w:w="128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6835DD9">
            <w:pPr>
              <w:bidi w:val="0"/>
              <w:jc w:val="center"/>
              <w:rPr>
                <w:rFonts w:hint="default" w:ascii="Times New Roman" w:hAnsi="Times New Roman" w:eastAsia="微软雅黑" w:cs="Times New Roman"/>
                <w:b/>
                <w:bCs/>
                <w:color w:val="000000"/>
                <w:szCs w:val="18"/>
                <w:lang w:eastAsia="zh-CN"/>
              </w:rPr>
            </w:pPr>
            <w:r>
              <w:rPr>
                <w:rFonts w:hint="default" w:ascii="Times New Roman" w:hAnsi="Times New Roman" w:cs="Times New Roman"/>
                <w:b/>
                <w:bCs/>
                <w:lang w:val="en-US" w:eastAsia="zh-CN"/>
              </w:rPr>
              <w:t>Green</w:t>
            </w:r>
          </w:p>
        </w:tc>
        <w:tc>
          <w:tcPr>
            <w:tcW w:w="1391" w:type="dxa"/>
            <w:vMerge w:val="continue"/>
            <w:tcBorders>
              <w:top w:val="single" w:color="70AD47" w:sz="4" w:space="0"/>
              <w:left w:val="single" w:color="70AD47" w:sz="4" w:space="0"/>
              <w:bottom w:val="single" w:color="70AD47" w:sz="4" w:space="0"/>
              <w:right w:val="single" w:color="70AD47" w:sz="4" w:space="0"/>
            </w:tcBorders>
            <w:shd w:val="clear" w:color="auto" w:fill="auto"/>
            <w:vAlign w:val="center"/>
          </w:tcPr>
          <w:p w14:paraId="3CC79F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val="0"/>
                <w:color w:val="000000"/>
                <w:sz w:val="18"/>
                <w:szCs w:val="18"/>
              </w:rPr>
            </w:pPr>
          </w:p>
        </w:tc>
        <w:tc>
          <w:tcPr>
            <w:tcW w:w="4159" w:type="dxa"/>
            <w:vMerge w:val="continue"/>
            <w:tcBorders>
              <w:top w:val="single" w:color="70AD47" w:sz="4" w:space="0"/>
              <w:left w:val="single" w:color="70AD47" w:sz="4" w:space="0"/>
              <w:bottom w:val="single" w:color="70AD47" w:sz="4" w:space="0"/>
              <w:right w:val="double" w:color="70AD47" w:sz="4" w:space="0"/>
            </w:tcBorders>
            <w:shd w:val="clear" w:color="auto" w:fill="auto"/>
            <w:vAlign w:val="center"/>
          </w:tcPr>
          <w:p w14:paraId="44B0B5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val="0"/>
                <w:color w:val="000000"/>
                <w:sz w:val="18"/>
                <w:szCs w:val="18"/>
              </w:rPr>
            </w:pPr>
          </w:p>
        </w:tc>
      </w:tr>
      <w:tr w14:paraId="68CE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83" w:type="dxa"/>
            <w:vMerge w:val="continue"/>
            <w:tcBorders>
              <w:top w:val="single" w:color="70AD47" w:sz="4" w:space="0"/>
              <w:left w:val="double" w:color="70AD47" w:sz="4" w:space="0"/>
              <w:bottom w:val="double" w:color="70AD47" w:sz="4" w:space="0"/>
              <w:right w:val="single" w:color="70AD47" w:sz="4" w:space="0"/>
            </w:tcBorders>
            <w:shd w:val="clear" w:color="auto" w:fill="auto"/>
            <w:vAlign w:val="center"/>
          </w:tcPr>
          <w:p w14:paraId="2B92DA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bCs/>
                <w:color w:val="000000"/>
                <w:sz w:val="18"/>
                <w:szCs w:val="18"/>
              </w:rPr>
            </w:pPr>
          </w:p>
        </w:tc>
        <w:tc>
          <w:tcPr>
            <w:tcW w:w="764" w:type="dxa"/>
            <w:tcBorders>
              <w:top w:val="single" w:color="70AD47" w:sz="4" w:space="0"/>
              <w:left w:val="single" w:color="70AD47" w:sz="4" w:space="0"/>
              <w:bottom w:val="double" w:color="70AD47" w:sz="4" w:space="0"/>
              <w:right w:val="single" w:color="70AD47" w:sz="4" w:space="0"/>
            </w:tcBorders>
            <w:shd w:val="clear" w:color="auto" w:fill="auto"/>
            <w:vAlign w:val="center"/>
          </w:tcPr>
          <w:p w14:paraId="3246BE3B">
            <w:pPr>
              <w:bidi w:val="0"/>
              <w:jc w:val="center"/>
              <w:rPr>
                <w:rFonts w:hint="default" w:ascii="Times New Roman" w:hAnsi="Times New Roman" w:eastAsia="微软雅黑" w:cs="Times New Roman"/>
                <w:b/>
                <w:bCs/>
                <w:color w:val="000000"/>
                <w:szCs w:val="18"/>
              </w:rPr>
            </w:pPr>
            <w:r>
              <w:rPr>
                <w:rFonts w:hint="default" w:ascii="Times New Roman" w:hAnsi="Times New Roman" w:cs="Times New Roman"/>
                <w:b/>
                <w:bCs/>
              </w:rPr>
              <w:t>B-</w:t>
            </w:r>
          </w:p>
        </w:tc>
        <w:tc>
          <w:tcPr>
            <w:tcW w:w="1281" w:type="dxa"/>
            <w:tcBorders>
              <w:top w:val="single" w:color="70AD47" w:sz="4" w:space="0"/>
              <w:left w:val="single" w:color="70AD47" w:sz="4" w:space="0"/>
              <w:bottom w:val="double" w:color="70AD47" w:sz="4" w:space="0"/>
              <w:right w:val="single" w:color="70AD47" w:sz="4" w:space="0"/>
            </w:tcBorders>
            <w:shd w:val="clear" w:color="auto" w:fill="auto"/>
            <w:vAlign w:val="center"/>
          </w:tcPr>
          <w:p w14:paraId="36CEEF6F">
            <w:pPr>
              <w:bidi w:val="0"/>
              <w:jc w:val="center"/>
              <w:rPr>
                <w:rFonts w:hint="default" w:ascii="Times New Roman" w:hAnsi="Times New Roman" w:eastAsia="微软雅黑" w:cs="Times New Roman"/>
                <w:b/>
                <w:bCs/>
                <w:color w:val="000000"/>
                <w:szCs w:val="18"/>
                <w:lang w:eastAsia="zh-CN"/>
              </w:rPr>
            </w:pPr>
            <w:r>
              <w:rPr>
                <w:rFonts w:hint="default" w:ascii="Times New Roman" w:hAnsi="Times New Roman" w:cs="Times New Roman"/>
                <w:b/>
                <w:bCs/>
                <w:lang w:val="en-US" w:eastAsia="zh-CN"/>
              </w:rPr>
              <w:t>Black</w:t>
            </w:r>
          </w:p>
        </w:tc>
        <w:tc>
          <w:tcPr>
            <w:tcW w:w="1391" w:type="dxa"/>
            <w:vMerge w:val="continue"/>
            <w:tcBorders>
              <w:top w:val="single" w:color="70AD47" w:sz="4" w:space="0"/>
              <w:left w:val="single" w:color="70AD47" w:sz="4" w:space="0"/>
              <w:bottom w:val="double" w:color="70AD47" w:sz="4" w:space="0"/>
              <w:right w:val="single" w:color="70AD47" w:sz="4" w:space="0"/>
            </w:tcBorders>
            <w:shd w:val="clear" w:color="auto" w:fill="auto"/>
            <w:vAlign w:val="center"/>
          </w:tcPr>
          <w:p w14:paraId="28EA91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val="0"/>
                <w:color w:val="000000"/>
                <w:sz w:val="18"/>
                <w:szCs w:val="18"/>
              </w:rPr>
            </w:pPr>
          </w:p>
        </w:tc>
        <w:tc>
          <w:tcPr>
            <w:tcW w:w="4159" w:type="dxa"/>
            <w:vMerge w:val="continue"/>
            <w:tcBorders>
              <w:top w:val="single" w:color="70AD47" w:sz="4" w:space="0"/>
              <w:left w:val="single" w:color="70AD47" w:sz="4" w:space="0"/>
              <w:bottom w:val="double" w:color="70AD47" w:sz="4" w:space="0"/>
              <w:right w:val="double" w:color="70AD47" w:sz="4" w:space="0"/>
            </w:tcBorders>
            <w:shd w:val="clear" w:color="auto" w:fill="auto"/>
            <w:vAlign w:val="center"/>
          </w:tcPr>
          <w:p w14:paraId="663D2D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val="0"/>
                <w:color w:val="000000"/>
                <w:sz w:val="18"/>
                <w:szCs w:val="18"/>
              </w:rPr>
            </w:pPr>
          </w:p>
        </w:tc>
      </w:tr>
    </w:tbl>
    <w:p w14:paraId="6D0468E8">
      <w:pPr>
        <w:pStyle w:val="4"/>
        <w:bidi w:val="0"/>
        <w:rPr>
          <w:rFonts w:hint="default" w:ascii="Times New Roman" w:hAnsi="Times New Roman" w:cs="Times New Roman"/>
          <w:lang w:val="en-US" w:eastAsia="zh-CN"/>
        </w:rPr>
      </w:pPr>
      <w:bookmarkStart w:id="21" w:name="_Toc27588"/>
      <w:r>
        <w:rPr>
          <w:rFonts w:hint="default" w:ascii="Times New Roman" w:hAnsi="Times New Roman" w:cs="Times New Roman"/>
          <w:lang w:val="en-US" w:eastAsia="zh-CN"/>
        </w:rPr>
        <w:t>3.2.6 Power input interface</w:t>
      </w:r>
      <w:bookmarkEnd w:id="21"/>
    </w:p>
    <w:tbl>
      <w:tblPr>
        <w:tblStyle w:val="1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1018"/>
        <w:gridCol w:w="1867"/>
        <w:gridCol w:w="3402"/>
      </w:tblGrid>
      <w:tr w14:paraId="409E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250" w:type="dxa"/>
            <w:gridSpan w:val="2"/>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535CF4E8">
            <w:pPr>
              <w:bidi w:val="0"/>
              <w:jc w:val="center"/>
              <w:rPr>
                <w:rFonts w:hint="default" w:ascii="Times New Roman" w:hAnsi="Times New Roman" w:eastAsia="微软雅黑" w:cs="Times New Roman"/>
                <w:b/>
                <w:bCs/>
                <w:color w:val="000000"/>
                <w:szCs w:val="18"/>
                <w:lang w:val="en-US" w:eastAsia="zh-CN"/>
              </w:rPr>
            </w:pPr>
            <w:r>
              <w:rPr>
                <w:rFonts w:hint="default" w:ascii="Times New Roman" w:hAnsi="Times New Roman" w:cs="Times New Roman"/>
                <w:b/>
                <w:bCs/>
                <w:lang w:val="en-US" w:eastAsia="zh-CN"/>
              </w:rPr>
              <w:t>Name</w:t>
            </w:r>
          </w:p>
        </w:tc>
        <w:tc>
          <w:tcPr>
            <w:tcW w:w="1867"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3E3A7CB7">
            <w:pPr>
              <w:bidi w:val="0"/>
              <w:jc w:val="center"/>
              <w:rPr>
                <w:rFonts w:hint="default" w:ascii="Times New Roman" w:hAnsi="Times New Roman" w:eastAsia="微软雅黑" w:cs="Times New Roman"/>
                <w:b/>
                <w:bCs/>
                <w:color w:val="000000"/>
                <w:szCs w:val="18"/>
                <w:lang w:val="en-US" w:eastAsia="zh-CN"/>
              </w:rPr>
            </w:pPr>
            <w:r>
              <w:rPr>
                <w:rFonts w:hint="default" w:ascii="Times New Roman" w:hAnsi="Times New Roman" w:cs="Times New Roman"/>
                <w:b/>
                <w:bCs/>
                <w:lang w:val="en-US" w:eastAsia="zh-CN"/>
              </w:rPr>
              <w:t>E</w:t>
            </w:r>
            <w:r>
              <w:rPr>
                <w:rFonts w:hint="default" w:ascii="Times New Roman" w:hAnsi="Times New Roman" w:cs="Times New Roman"/>
                <w:b/>
                <w:bCs/>
                <w:lang w:eastAsia="zh-CN"/>
              </w:rPr>
              <w:t>xplanation</w:t>
            </w:r>
          </w:p>
        </w:tc>
        <w:tc>
          <w:tcPr>
            <w:tcW w:w="3402"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3E40482E">
            <w:pPr>
              <w:bidi w:val="0"/>
              <w:jc w:val="center"/>
              <w:rPr>
                <w:rFonts w:hint="default" w:ascii="Times New Roman" w:hAnsi="Times New Roman" w:eastAsia="微软雅黑" w:cs="Times New Roman"/>
                <w:b/>
                <w:bCs/>
                <w:color w:val="000000"/>
                <w:szCs w:val="18"/>
                <w:lang w:val="en-US" w:eastAsia="zh-CN"/>
              </w:rPr>
            </w:pPr>
            <w:r>
              <w:rPr>
                <w:rFonts w:hint="default" w:ascii="Times New Roman" w:hAnsi="Times New Roman" w:cs="Times New Roman"/>
                <w:b/>
                <w:bCs/>
                <w:lang w:val="en-US" w:eastAsia="zh-CN"/>
              </w:rPr>
              <w:t>Function</w:t>
            </w:r>
          </w:p>
        </w:tc>
      </w:tr>
      <w:tr w14:paraId="5AAB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232" w:type="dxa"/>
            <w:vMerge w:val="restart"/>
            <w:tcBorders>
              <w:top w:val="single" w:color="70AD47" w:sz="4" w:space="0"/>
              <w:left w:val="double" w:color="70AD47" w:sz="4" w:space="0"/>
              <w:bottom w:val="single" w:color="70AD47" w:sz="4" w:space="0"/>
              <w:right w:val="single" w:color="70AD47" w:sz="4" w:space="0"/>
            </w:tcBorders>
            <w:shd w:val="clear" w:color="auto" w:fill="auto"/>
            <w:vAlign w:val="center"/>
          </w:tcPr>
          <w:p w14:paraId="6E2C47C8">
            <w:pPr>
              <w:bidi w:val="0"/>
              <w:jc w:val="center"/>
              <w:rPr>
                <w:rFonts w:hint="default" w:ascii="Times New Roman" w:hAnsi="Times New Roman" w:eastAsia="微软雅黑" w:cs="Times New Roman"/>
                <w:b/>
                <w:bCs/>
                <w:color w:val="000000"/>
                <w:szCs w:val="18"/>
                <w:lang w:val="en-US" w:eastAsia="zh-CN"/>
              </w:rPr>
            </w:pPr>
            <w:r>
              <w:rPr>
                <w:rFonts w:hint="default" w:ascii="Times New Roman" w:hAnsi="Times New Roman" w:eastAsia="微软雅黑" w:cs="Times New Roman"/>
                <w:b/>
                <w:bCs/>
                <w:color w:val="000000"/>
                <w:sz w:val="18"/>
                <w:szCs w:val="18"/>
                <w:lang w:val="en-US" w:eastAsia="zh-CN"/>
              </w:rPr>
              <w:t>Power</w:t>
            </w:r>
          </w:p>
        </w:tc>
        <w:tc>
          <w:tcPr>
            <w:tcW w:w="1018" w:type="dxa"/>
            <w:tcBorders>
              <w:top w:val="single" w:color="70AD47" w:sz="4" w:space="0"/>
              <w:left w:val="single" w:color="70AD47" w:sz="4" w:space="0"/>
              <w:bottom w:val="single" w:color="70AD47" w:sz="4" w:space="0"/>
              <w:right w:val="single" w:color="70AD47" w:sz="4" w:space="0"/>
            </w:tcBorders>
            <w:shd w:val="clear" w:color="auto" w:fill="auto"/>
            <w:vAlign w:val="center"/>
          </w:tcPr>
          <w:p w14:paraId="6E839031">
            <w:pPr>
              <w:spacing w:line="360" w:lineRule="auto"/>
              <w:ind w:firstLine="0" w:firstLineChars="0"/>
              <w:jc w:val="center"/>
              <w:rPr>
                <w:rFonts w:hint="default" w:ascii="Times New Roman" w:hAnsi="Times New Roman" w:eastAsia="微软雅黑" w:cs="Times New Roman"/>
                <w:b/>
                <w:bCs/>
                <w:color w:val="000000"/>
                <w:kern w:val="2"/>
                <w:sz w:val="18"/>
                <w:szCs w:val="18"/>
                <w:lang w:val="en-US" w:eastAsia="zh-CN" w:bidi="ar-SA"/>
              </w:rPr>
            </w:pPr>
            <w:r>
              <w:rPr>
                <w:rFonts w:hint="default" w:ascii="Times New Roman" w:hAnsi="Times New Roman" w:eastAsia="微软雅黑" w:cs="Times New Roman"/>
                <w:b/>
                <w:bCs/>
                <w:color w:val="000000"/>
                <w:sz w:val="18"/>
                <w:szCs w:val="18"/>
                <w:lang w:val="en-US" w:eastAsia="zh-CN"/>
              </w:rPr>
              <w:t>V+/AC1</w:t>
            </w:r>
          </w:p>
        </w:tc>
        <w:tc>
          <w:tcPr>
            <w:tcW w:w="1867" w:type="dxa"/>
            <w:vMerge w:val="restart"/>
            <w:tcBorders>
              <w:top w:val="single" w:color="70AD47" w:sz="4" w:space="0"/>
              <w:left w:val="single" w:color="70AD47" w:sz="4" w:space="0"/>
              <w:bottom w:val="single" w:color="70AD47" w:sz="4" w:space="0"/>
              <w:right w:val="single" w:color="70AD47" w:sz="4" w:space="0"/>
            </w:tcBorders>
            <w:shd w:val="clear" w:color="auto" w:fill="auto"/>
            <w:vAlign w:val="center"/>
          </w:tcPr>
          <w:p w14:paraId="242254F2">
            <w:pPr>
              <w:bidi w:val="0"/>
              <w:jc w:val="center"/>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lang w:val="en-US" w:eastAsia="zh-CN"/>
              </w:rPr>
              <w:t>Power interface</w:t>
            </w:r>
          </w:p>
        </w:tc>
        <w:tc>
          <w:tcPr>
            <w:tcW w:w="3402"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6C105126">
            <w:pPr>
              <w:bidi w:val="0"/>
              <w:jc w:val="center"/>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lang w:val="en-US" w:eastAsia="zh-CN"/>
              </w:rPr>
              <w:t>Power input range：</w:t>
            </w:r>
            <w:r>
              <w:rPr>
                <w:rFonts w:hint="default" w:ascii="Times New Roman" w:hAnsi="Times New Roman" w:eastAsia="微软雅黑" w:cs="Times New Roman"/>
                <w:b w:val="0"/>
                <w:color w:val="auto"/>
                <w:sz w:val="18"/>
                <w:szCs w:val="18"/>
              </w:rPr>
              <w:t>D</w:t>
            </w:r>
            <w:r>
              <w:rPr>
                <w:rFonts w:hint="default" w:ascii="Times New Roman" w:hAnsi="Times New Roman" w:eastAsia="微软雅黑" w:cs="Times New Roman"/>
                <w:b w:val="0"/>
                <w:color w:val="auto"/>
                <w:sz w:val="18"/>
                <w:szCs w:val="18"/>
                <w:lang w:val="en-US" w:eastAsia="zh-CN"/>
              </w:rPr>
              <w:t>C24V~50</w:t>
            </w:r>
            <w:r>
              <w:rPr>
                <w:rFonts w:hint="default" w:ascii="Times New Roman" w:hAnsi="Times New Roman" w:eastAsia="微软雅黑" w:cs="Times New Roman"/>
                <w:b w:val="0"/>
                <w:color w:val="auto"/>
                <w:sz w:val="18"/>
                <w:szCs w:val="18"/>
              </w:rPr>
              <w:t>V</w:t>
            </w:r>
            <w:r>
              <w:rPr>
                <w:rFonts w:hint="default" w:ascii="Times New Roman" w:hAnsi="Times New Roman" w:eastAsia="微软雅黑" w:cs="Times New Roman"/>
                <w:b w:val="0"/>
                <w:color w:val="auto"/>
                <w:sz w:val="18"/>
                <w:szCs w:val="18"/>
                <w:lang w:val="en-US" w:eastAsia="zh-CN"/>
              </w:rPr>
              <w:t>/AC18V~36</w:t>
            </w:r>
            <w:r>
              <w:rPr>
                <w:rFonts w:hint="default" w:ascii="Times New Roman" w:hAnsi="Times New Roman" w:eastAsia="微软雅黑" w:cs="Times New Roman"/>
                <w:b w:val="0"/>
                <w:color w:val="auto"/>
                <w:sz w:val="18"/>
                <w:szCs w:val="18"/>
              </w:rPr>
              <w:t>V</w:t>
            </w:r>
          </w:p>
        </w:tc>
      </w:tr>
      <w:tr w14:paraId="67A7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232" w:type="dxa"/>
            <w:vMerge w:val="continue"/>
            <w:tcBorders>
              <w:top w:val="single" w:color="70AD47" w:sz="4" w:space="0"/>
              <w:left w:val="double" w:color="70AD47" w:sz="4" w:space="0"/>
              <w:bottom w:val="double" w:color="70AD47" w:sz="4" w:space="0"/>
              <w:right w:val="single" w:color="70AD47" w:sz="4" w:space="0"/>
            </w:tcBorders>
            <w:shd w:val="clear" w:color="auto" w:fill="auto"/>
            <w:vAlign w:val="center"/>
          </w:tcPr>
          <w:p w14:paraId="5944DEB3">
            <w:pPr>
              <w:spacing w:line="360" w:lineRule="auto"/>
              <w:jc w:val="center"/>
              <w:rPr>
                <w:rFonts w:hint="default" w:ascii="Times New Roman" w:hAnsi="Times New Roman" w:eastAsia="微软雅黑" w:cs="Times New Roman"/>
                <w:b/>
                <w:bCs/>
                <w:color w:val="000000"/>
                <w:sz w:val="18"/>
                <w:szCs w:val="18"/>
                <w:lang w:val="en-US" w:eastAsia="zh-CN"/>
              </w:rPr>
            </w:pPr>
          </w:p>
        </w:tc>
        <w:tc>
          <w:tcPr>
            <w:tcW w:w="1018" w:type="dxa"/>
            <w:tcBorders>
              <w:top w:val="single" w:color="70AD47" w:sz="4" w:space="0"/>
              <w:left w:val="single" w:color="70AD47" w:sz="4" w:space="0"/>
              <w:bottom w:val="double" w:color="70AD47" w:sz="4" w:space="0"/>
              <w:right w:val="single" w:color="70AD47" w:sz="4" w:space="0"/>
            </w:tcBorders>
            <w:shd w:val="clear" w:color="auto" w:fill="auto"/>
            <w:vAlign w:val="center"/>
          </w:tcPr>
          <w:p w14:paraId="18DBEC1B">
            <w:pPr>
              <w:spacing w:line="360" w:lineRule="auto"/>
              <w:ind w:firstLine="0" w:firstLineChars="0"/>
              <w:jc w:val="center"/>
              <w:rPr>
                <w:rFonts w:hint="default" w:ascii="Times New Roman" w:hAnsi="Times New Roman" w:eastAsia="微软雅黑" w:cs="Times New Roman"/>
                <w:b/>
                <w:bCs/>
                <w:color w:val="000000"/>
                <w:kern w:val="2"/>
                <w:sz w:val="18"/>
                <w:szCs w:val="18"/>
                <w:lang w:val="en-US" w:eastAsia="zh-CN" w:bidi="ar-SA"/>
              </w:rPr>
            </w:pPr>
            <w:r>
              <w:rPr>
                <w:rFonts w:hint="default" w:ascii="Times New Roman" w:hAnsi="Times New Roman" w:eastAsia="微软雅黑" w:cs="Times New Roman"/>
                <w:b/>
                <w:bCs/>
                <w:color w:val="000000"/>
                <w:sz w:val="18"/>
                <w:szCs w:val="18"/>
                <w:lang w:val="en-US" w:eastAsia="zh-CN"/>
              </w:rPr>
              <w:t>V-/AC2</w:t>
            </w:r>
          </w:p>
        </w:tc>
        <w:tc>
          <w:tcPr>
            <w:tcW w:w="1867" w:type="dxa"/>
            <w:vMerge w:val="continue"/>
            <w:tcBorders>
              <w:top w:val="single" w:color="70AD47" w:sz="4" w:space="0"/>
              <w:left w:val="single" w:color="70AD47" w:sz="4" w:space="0"/>
              <w:bottom w:val="double" w:color="70AD47" w:sz="4" w:space="0"/>
              <w:right w:val="single" w:color="70AD47" w:sz="4" w:space="0"/>
            </w:tcBorders>
            <w:shd w:val="clear" w:color="auto" w:fill="auto"/>
            <w:vAlign w:val="center"/>
          </w:tcPr>
          <w:p w14:paraId="5DB1DC5A">
            <w:pPr>
              <w:spacing w:line="360" w:lineRule="auto"/>
              <w:jc w:val="center"/>
              <w:rPr>
                <w:rFonts w:hint="default" w:ascii="Times New Roman" w:hAnsi="Times New Roman" w:eastAsia="微软雅黑" w:cs="Times New Roman"/>
                <w:b w:val="0"/>
                <w:bCs w:val="0"/>
                <w:color w:val="000000"/>
                <w:sz w:val="18"/>
                <w:szCs w:val="18"/>
                <w:lang w:val="en-US" w:eastAsia="zh-CN"/>
              </w:rPr>
            </w:pPr>
          </w:p>
        </w:tc>
        <w:tc>
          <w:tcPr>
            <w:tcW w:w="3402" w:type="dxa"/>
            <w:vMerge w:val="continue"/>
            <w:tcBorders>
              <w:top w:val="single" w:color="70AD47" w:sz="4" w:space="0"/>
              <w:left w:val="single" w:color="70AD47" w:sz="4" w:space="0"/>
              <w:bottom w:val="double" w:color="70AD47" w:sz="4" w:space="0"/>
              <w:right w:val="double" w:color="70AD47" w:sz="4" w:space="0"/>
            </w:tcBorders>
            <w:shd w:val="clear" w:color="auto" w:fill="auto"/>
            <w:vAlign w:val="center"/>
          </w:tcPr>
          <w:p w14:paraId="3927E46D">
            <w:pPr>
              <w:spacing w:line="360" w:lineRule="auto"/>
              <w:jc w:val="center"/>
              <w:rPr>
                <w:rFonts w:hint="default" w:ascii="Times New Roman" w:hAnsi="Times New Roman" w:eastAsia="微软雅黑" w:cs="Times New Roman"/>
                <w:b w:val="0"/>
                <w:bCs w:val="0"/>
                <w:color w:val="000000"/>
                <w:sz w:val="18"/>
                <w:szCs w:val="18"/>
                <w:lang w:val="en-US" w:eastAsia="zh-CN"/>
              </w:rPr>
            </w:pPr>
          </w:p>
        </w:tc>
      </w:tr>
    </w:tbl>
    <w:p w14:paraId="11D0DBF4">
      <w:pPr>
        <w:pStyle w:val="4"/>
        <w:bidi w:val="0"/>
        <w:rPr>
          <w:rFonts w:hint="default" w:ascii="Times New Roman" w:hAnsi="Times New Roman" w:cs="Times New Roman"/>
          <w:lang w:val="en-US" w:eastAsia="zh-CN"/>
        </w:rPr>
      </w:pPr>
      <w:bookmarkStart w:id="22" w:name="_Toc10419"/>
      <w:r>
        <w:rPr>
          <w:rFonts w:hint="default" w:ascii="Times New Roman" w:hAnsi="Times New Roman" w:cs="Times New Roman"/>
          <w:lang w:val="en-US" w:eastAsia="zh-CN"/>
        </w:rPr>
        <w:t>3.2.7 Burn debug interface</w:t>
      </w:r>
      <w:bookmarkEnd w:id="22"/>
    </w:p>
    <w:p w14:paraId="21C6E08A">
      <w:pPr>
        <w:bidi w:val="0"/>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The serial port communication interface of HS1-42 driver adopts MINI USB interface, which can be connected to PC through USB to TTL serial port conversion tool through the special debugging cable provided by our company. It is forbidden to plug and unplug when live! Through the PC side, the customer can set the required parameters, such as current, subdivision, working mode, etc., the specific can see the PC software interface.</w:t>
      </w:r>
    </w:p>
    <w:tbl>
      <w:tblPr>
        <w:tblStyle w:val="14"/>
        <w:tblW w:w="7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1237"/>
        <w:gridCol w:w="2719"/>
        <w:gridCol w:w="1762"/>
      </w:tblGrid>
      <w:tr w14:paraId="58D5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037"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089A3E6D">
            <w:pPr>
              <w:bidi w:val="0"/>
              <w:jc w:val="center"/>
              <w:rPr>
                <w:rFonts w:hint="default" w:ascii="Times New Roman" w:hAnsi="Times New Roman" w:eastAsia="微软雅黑" w:cs="Times New Roman"/>
                <w:b/>
                <w:bCs/>
                <w:color w:val="000000"/>
                <w:szCs w:val="18"/>
                <w:lang w:val="en-US" w:eastAsia="zh-CN"/>
              </w:rPr>
            </w:pPr>
            <w:r>
              <w:rPr>
                <w:rFonts w:hint="default" w:ascii="Times New Roman" w:hAnsi="Times New Roman" w:cs="Times New Roman"/>
                <w:b/>
                <w:bCs/>
                <w:lang w:val="en-US" w:eastAsia="zh-CN"/>
              </w:rPr>
              <w:t>Terminal number</w:t>
            </w:r>
          </w:p>
        </w:tc>
        <w:tc>
          <w:tcPr>
            <w:tcW w:w="1237"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0B390CB0">
            <w:pPr>
              <w:bidi w:val="0"/>
              <w:jc w:val="center"/>
              <w:rPr>
                <w:rFonts w:hint="default" w:ascii="Times New Roman" w:hAnsi="Times New Roman" w:eastAsia="微软雅黑" w:cs="Times New Roman"/>
                <w:b/>
                <w:bCs/>
                <w:color w:val="000000"/>
                <w:szCs w:val="18"/>
                <w:lang w:val="en-US" w:eastAsia="zh-CN"/>
              </w:rPr>
            </w:pPr>
            <w:r>
              <w:rPr>
                <w:rFonts w:hint="default" w:ascii="Times New Roman" w:hAnsi="Times New Roman" w:cs="Times New Roman"/>
                <w:b/>
                <w:bCs/>
                <w:lang w:val="en-US" w:eastAsia="zh-CN"/>
              </w:rPr>
              <w:t>Symbol</w:t>
            </w:r>
          </w:p>
        </w:tc>
        <w:tc>
          <w:tcPr>
            <w:tcW w:w="2719"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124E6905">
            <w:pPr>
              <w:bidi w:val="0"/>
              <w:jc w:val="center"/>
              <w:rPr>
                <w:rFonts w:hint="default" w:ascii="Times New Roman" w:hAnsi="Times New Roman" w:eastAsia="微软雅黑" w:cs="Times New Roman"/>
                <w:b/>
                <w:bCs/>
                <w:color w:val="000000"/>
                <w:szCs w:val="18"/>
                <w:lang w:val="en-US" w:eastAsia="zh-CN"/>
              </w:rPr>
            </w:pPr>
            <w:r>
              <w:rPr>
                <w:rFonts w:hint="default" w:ascii="Times New Roman" w:hAnsi="Times New Roman" w:cs="Times New Roman"/>
                <w:b/>
                <w:bCs/>
                <w:lang w:val="en-US" w:eastAsia="zh-CN"/>
              </w:rPr>
              <w:t>Name</w:t>
            </w:r>
          </w:p>
        </w:tc>
        <w:tc>
          <w:tcPr>
            <w:tcW w:w="1762"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1BBEF283">
            <w:pPr>
              <w:bidi w:val="0"/>
              <w:jc w:val="center"/>
              <w:rPr>
                <w:rFonts w:hint="default" w:ascii="Times New Roman" w:hAnsi="Times New Roman" w:eastAsia="微软雅黑" w:cs="Times New Roman"/>
                <w:b/>
                <w:bCs/>
                <w:color w:val="000000"/>
                <w:szCs w:val="18"/>
                <w:lang w:val="en-US" w:eastAsia="zh-CN"/>
              </w:rPr>
            </w:pPr>
            <w:r>
              <w:rPr>
                <w:rFonts w:hint="default" w:ascii="Times New Roman" w:hAnsi="Times New Roman" w:cs="Times New Roman"/>
                <w:b/>
                <w:bCs/>
                <w:lang w:val="en-US" w:eastAsia="zh-CN"/>
              </w:rPr>
              <w:t>Function</w:t>
            </w:r>
          </w:p>
        </w:tc>
      </w:tr>
      <w:tr w14:paraId="5EC7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037" w:type="dxa"/>
            <w:tcBorders>
              <w:top w:val="single" w:color="70AD47" w:sz="4" w:space="0"/>
              <w:left w:val="double" w:color="70AD47" w:sz="4" w:space="0"/>
              <w:bottom w:val="single" w:color="70AD47" w:sz="4" w:space="0"/>
              <w:right w:val="single" w:color="70AD47" w:sz="4" w:space="0"/>
            </w:tcBorders>
            <w:shd w:val="clear" w:color="auto" w:fill="auto"/>
            <w:vAlign w:val="center"/>
          </w:tcPr>
          <w:p w14:paraId="5A744F5D">
            <w:pPr>
              <w:bidi w:val="0"/>
              <w:jc w:val="center"/>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lang w:val="en-US" w:eastAsia="zh-CN"/>
              </w:rPr>
              <w:t>1</w:t>
            </w:r>
          </w:p>
        </w:tc>
        <w:tc>
          <w:tcPr>
            <w:tcW w:w="1237" w:type="dxa"/>
            <w:tcBorders>
              <w:top w:val="single" w:color="70AD47" w:sz="4" w:space="0"/>
              <w:left w:val="single" w:color="70AD47" w:sz="4" w:space="0"/>
              <w:bottom w:val="single" w:color="70AD47" w:sz="4" w:space="0"/>
              <w:right w:val="single" w:color="70AD47" w:sz="4" w:space="0"/>
            </w:tcBorders>
            <w:shd w:val="clear" w:color="auto" w:fill="auto"/>
            <w:vAlign w:val="center"/>
          </w:tcPr>
          <w:p w14:paraId="651D7203">
            <w:pPr>
              <w:bidi w:val="0"/>
              <w:jc w:val="center"/>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lang w:val="en-US" w:eastAsia="zh-CN"/>
              </w:rPr>
              <w:t>NC</w:t>
            </w:r>
          </w:p>
        </w:tc>
        <w:tc>
          <w:tcPr>
            <w:tcW w:w="2719"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8C73740">
            <w:pPr>
              <w:bidi w:val="0"/>
              <w:jc w:val="center"/>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lang w:val="en-US" w:eastAsia="zh-CN"/>
              </w:rPr>
              <w:t>-</w:t>
            </w:r>
          </w:p>
        </w:tc>
        <w:tc>
          <w:tcPr>
            <w:tcW w:w="1762" w:type="dxa"/>
            <w:tcBorders>
              <w:top w:val="single" w:color="70AD47" w:sz="4" w:space="0"/>
              <w:left w:val="single" w:color="70AD47" w:sz="4" w:space="0"/>
              <w:bottom w:val="single" w:color="70AD47" w:sz="4" w:space="0"/>
              <w:right w:val="double" w:color="70AD47" w:sz="4" w:space="0"/>
            </w:tcBorders>
            <w:shd w:val="clear" w:color="auto" w:fill="auto"/>
            <w:vAlign w:val="center"/>
          </w:tcPr>
          <w:p w14:paraId="484783F6">
            <w:pPr>
              <w:bidi w:val="0"/>
              <w:jc w:val="center"/>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lang w:val="en-US" w:eastAsia="zh-CN"/>
              </w:rPr>
              <w:t>Used inside the device</w:t>
            </w:r>
          </w:p>
        </w:tc>
      </w:tr>
      <w:tr w14:paraId="6B68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037"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BA8C77A">
            <w:pPr>
              <w:bidi w:val="0"/>
              <w:jc w:val="center"/>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lang w:val="en-US" w:eastAsia="zh-CN"/>
              </w:rPr>
              <w:t>2</w:t>
            </w:r>
          </w:p>
        </w:tc>
        <w:tc>
          <w:tcPr>
            <w:tcW w:w="1237" w:type="dxa"/>
            <w:tcBorders>
              <w:top w:val="single" w:color="70AD47" w:sz="4" w:space="0"/>
              <w:left w:val="single" w:color="70AD47" w:sz="4" w:space="0"/>
              <w:bottom w:val="single" w:color="70AD47" w:sz="4" w:space="0"/>
              <w:right w:val="single" w:color="70AD47" w:sz="4" w:space="0"/>
            </w:tcBorders>
            <w:shd w:val="clear" w:color="auto" w:fill="auto"/>
            <w:vAlign w:val="center"/>
          </w:tcPr>
          <w:p w14:paraId="6E486B24">
            <w:pPr>
              <w:bidi w:val="0"/>
              <w:jc w:val="center"/>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lang w:val="en-US" w:eastAsia="zh-CN"/>
              </w:rPr>
              <w:t>NC</w:t>
            </w:r>
          </w:p>
        </w:tc>
        <w:tc>
          <w:tcPr>
            <w:tcW w:w="2719"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E12827B">
            <w:pPr>
              <w:bidi w:val="0"/>
              <w:jc w:val="center"/>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lang w:val="en-US" w:eastAsia="zh-CN"/>
              </w:rPr>
              <w:t>-</w:t>
            </w:r>
          </w:p>
        </w:tc>
        <w:tc>
          <w:tcPr>
            <w:tcW w:w="1762" w:type="dxa"/>
            <w:tcBorders>
              <w:top w:val="single" w:color="70AD47" w:sz="4" w:space="0"/>
              <w:left w:val="single" w:color="70AD47" w:sz="4" w:space="0"/>
              <w:bottom w:val="single" w:color="70AD47" w:sz="4" w:space="0"/>
              <w:right w:val="double" w:color="70AD47" w:sz="4" w:space="0"/>
            </w:tcBorders>
            <w:shd w:val="clear" w:color="auto" w:fill="auto"/>
            <w:vAlign w:val="center"/>
          </w:tcPr>
          <w:p w14:paraId="03672CA6">
            <w:pPr>
              <w:bidi w:val="0"/>
              <w:jc w:val="center"/>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lang w:val="en-US" w:eastAsia="zh-CN"/>
              </w:rPr>
              <w:t>Used inside the device</w:t>
            </w:r>
          </w:p>
        </w:tc>
      </w:tr>
      <w:tr w14:paraId="2358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037" w:type="dxa"/>
            <w:tcBorders>
              <w:top w:val="single" w:color="70AD47" w:sz="4" w:space="0"/>
              <w:left w:val="double" w:color="70AD47" w:sz="4" w:space="0"/>
              <w:bottom w:val="single" w:color="70AD47" w:sz="4" w:space="0"/>
              <w:right w:val="single" w:color="70AD47" w:sz="4" w:space="0"/>
            </w:tcBorders>
            <w:shd w:val="clear" w:color="auto" w:fill="auto"/>
            <w:vAlign w:val="center"/>
          </w:tcPr>
          <w:p w14:paraId="7FDDBD60">
            <w:pPr>
              <w:bidi w:val="0"/>
              <w:jc w:val="center"/>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lang w:val="en-US" w:eastAsia="zh-CN"/>
              </w:rPr>
              <w:t>3</w:t>
            </w:r>
          </w:p>
        </w:tc>
        <w:tc>
          <w:tcPr>
            <w:tcW w:w="1237"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3E61A45">
            <w:pPr>
              <w:bidi w:val="0"/>
              <w:jc w:val="center"/>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lang w:val="en-US" w:eastAsia="zh-CN"/>
              </w:rPr>
              <w:t>GND</w:t>
            </w:r>
          </w:p>
        </w:tc>
        <w:tc>
          <w:tcPr>
            <w:tcW w:w="2719"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D3CCCF2">
            <w:pPr>
              <w:bidi w:val="0"/>
              <w:jc w:val="center"/>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lang w:val="en-US" w:eastAsia="zh-CN"/>
              </w:rPr>
              <w:t>Serial port</w:t>
            </w:r>
          </w:p>
        </w:tc>
        <w:tc>
          <w:tcPr>
            <w:tcW w:w="1762" w:type="dxa"/>
            <w:tcBorders>
              <w:top w:val="single" w:color="70AD47" w:sz="4" w:space="0"/>
              <w:left w:val="single" w:color="70AD47" w:sz="4" w:space="0"/>
              <w:bottom w:val="single" w:color="70AD47" w:sz="4" w:space="0"/>
              <w:right w:val="double" w:color="70AD47" w:sz="4" w:space="0"/>
            </w:tcBorders>
            <w:shd w:val="clear" w:color="auto" w:fill="auto"/>
            <w:vAlign w:val="center"/>
          </w:tcPr>
          <w:p w14:paraId="482B9C57">
            <w:pPr>
              <w:bidi w:val="0"/>
              <w:jc w:val="center"/>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lang w:val="en-US" w:eastAsia="zh-CN"/>
              </w:rPr>
              <w:t>0V</w:t>
            </w:r>
          </w:p>
        </w:tc>
      </w:tr>
      <w:tr w14:paraId="38A3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037" w:type="dxa"/>
            <w:tcBorders>
              <w:top w:val="single" w:color="70AD47" w:sz="4" w:space="0"/>
              <w:left w:val="double" w:color="70AD47" w:sz="4" w:space="0"/>
              <w:bottom w:val="single" w:color="70AD47" w:sz="4" w:space="0"/>
              <w:right w:val="single" w:color="70AD47" w:sz="4" w:space="0"/>
            </w:tcBorders>
            <w:shd w:val="clear" w:color="auto" w:fill="auto"/>
            <w:vAlign w:val="center"/>
          </w:tcPr>
          <w:p w14:paraId="438CE839">
            <w:pPr>
              <w:bidi w:val="0"/>
              <w:jc w:val="center"/>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lang w:val="en-US" w:eastAsia="zh-CN"/>
              </w:rPr>
              <w:t>4</w:t>
            </w:r>
          </w:p>
        </w:tc>
        <w:tc>
          <w:tcPr>
            <w:tcW w:w="1237"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F28CB5F">
            <w:pPr>
              <w:bidi w:val="0"/>
              <w:jc w:val="center"/>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lang w:val="en-US" w:eastAsia="zh-CN"/>
              </w:rPr>
              <w:t>NC</w:t>
            </w:r>
          </w:p>
        </w:tc>
        <w:tc>
          <w:tcPr>
            <w:tcW w:w="2719"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DA9B281">
            <w:pPr>
              <w:bidi w:val="0"/>
              <w:jc w:val="center"/>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lang w:val="en-US" w:eastAsia="zh-CN"/>
              </w:rPr>
              <w:t>-</w:t>
            </w:r>
          </w:p>
        </w:tc>
        <w:tc>
          <w:tcPr>
            <w:tcW w:w="1762" w:type="dxa"/>
            <w:tcBorders>
              <w:top w:val="single" w:color="70AD47" w:sz="4" w:space="0"/>
              <w:left w:val="single" w:color="70AD47" w:sz="4" w:space="0"/>
              <w:bottom w:val="single" w:color="70AD47" w:sz="4" w:space="0"/>
              <w:right w:val="double" w:color="70AD47" w:sz="4" w:space="0"/>
            </w:tcBorders>
            <w:shd w:val="clear" w:color="auto" w:fill="auto"/>
            <w:vAlign w:val="center"/>
          </w:tcPr>
          <w:p w14:paraId="2A7CCEFC">
            <w:pPr>
              <w:bidi w:val="0"/>
              <w:jc w:val="center"/>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lang w:val="en-US" w:eastAsia="zh-CN"/>
              </w:rPr>
              <w:t>Used inside the device</w:t>
            </w:r>
          </w:p>
        </w:tc>
      </w:tr>
      <w:tr w14:paraId="11B9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037" w:type="dxa"/>
            <w:tcBorders>
              <w:top w:val="single" w:color="70AD47" w:sz="4" w:space="0"/>
              <w:left w:val="double" w:color="70AD47" w:sz="4" w:space="0"/>
              <w:bottom w:val="single" w:color="70AD47" w:sz="4" w:space="0"/>
              <w:right w:val="single" w:color="70AD47" w:sz="4" w:space="0"/>
            </w:tcBorders>
            <w:shd w:val="clear" w:color="auto" w:fill="auto"/>
            <w:vAlign w:val="center"/>
          </w:tcPr>
          <w:p w14:paraId="2D18DDA6">
            <w:pPr>
              <w:bidi w:val="0"/>
              <w:jc w:val="center"/>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lang w:val="en-US" w:eastAsia="zh-CN"/>
              </w:rPr>
              <w:t>5</w:t>
            </w:r>
          </w:p>
        </w:tc>
        <w:tc>
          <w:tcPr>
            <w:tcW w:w="1237"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C460640">
            <w:pPr>
              <w:bidi w:val="0"/>
              <w:jc w:val="center"/>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lang w:val="en-US" w:eastAsia="zh-CN"/>
              </w:rPr>
              <w:t>NC</w:t>
            </w:r>
          </w:p>
        </w:tc>
        <w:tc>
          <w:tcPr>
            <w:tcW w:w="2719"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BDC5E17">
            <w:pPr>
              <w:bidi w:val="0"/>
              <w:jc w:val="center"/>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lang w:val="en-US" w:eastAsia="zh-CN"/>
              </w:rPr>
              <w:t>-</w:t>
            </w:r>
          </w:p>
        </w:tc>
        <w:tc>
          <w:tcPr>
            <w:tcW w:w="1762" w:type="dxa"/>
            <w:tcBorders>
              <w:top w:val="single" w:color="70AD47" w:sz="4" w:space="0"/>
              <w:left w:val="single" w:color="70AD47" w:sz="4" w:space="0"/>
              <w:bottom w:val="single" w:color="70AD47" w:sz="4" w:space="0"/>
              <w:right w:val="double" w:color="70AD47" w:sz="4" w:space="0"/>
            </w:tcBorders>
            <w:shd w:val="clear" w:color="auto" w:fill="auto"/>
            <w:vAlign w:val="center"/>
          </w:tcPr>
          <w:p w14:paraId="1DCC1459">
            <w:pPr>
              <w:bidi w:val="0"/>
              <w:jc w:val="center"/>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lang w:val="en-US" w:eastAsia="zh-CN"/>
              </w:rPr>
              <w:t>Used inside the device</w:t>
            </w:r>
          </w:p>
        </w:tc>
      </w:tr>
      <w:tr w14:paraId="00A1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037" w:type="dxa"/>
            <w:tcBorders>
              <w:top w:val="single" w:color="70AD47" w:sz="4" w:space="0"/>
              <w:left w:val="double" w:color="70AD47" w:sz="4" w:space="0"/>
              <w:bottom w:val="single" w:color="70AD47" w:sz="4" w:space="0"/>
              <w:right w:val="single" w:color="70AD47" w:sz="4" w:space="0"/>
            </w:tcBorders>
            <w:shd w:val="clear" w:color="auto" w:fill="auto"/>
            <w:vAlign w:val="center"/>
          </w:tcPr>
          <w:p w14:paraId="4093F234">
            <w:pPr>
              <w:bidi w:val="0"/>
              <w:jc w:val="center"/>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lang w:val="en-US" w:eastAsia="zh-CN"/>
              </w:rPr>
              <w:t>6</w:t>
            </w:r>
          </w:p>
        </w:tc>
        <w:tc>
          <w:tcPr>
            <w:tcW w:w="1237"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213A053">
            <w:pPr>
              <w:bidi w:val="0"/>
              <w:jc w:val="center"/>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lang w:val="en-US" w:eastAsia="zh-CN"/>
              </w:rPr>
              <w:t>NC</w:t>
            </w:r>
          </w:p>
        </w:tc>
        <w:tc>
          <w:tcPr>
            <w:tcW w:w="2719"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7837207">
            <w:pPr>
              <w:bidi w:val="0"/>
              <w:jc w:val="center"/>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lang w:val="en-US" w:eastAsia="zh-CN"/>
              </w:rPr>
              <w:t>-</w:t>
            </w:r>
          </w:p>
        </w:tc>
        <w:tc>
          <w:tcPr>
            <w:tcW w:w="1762" w:type="dxa"/>
            <w:tcBorders>
              <w:top w:val="single" w:color="70AD47" w:sz="4" w:space="0"/>
              <w:left w:val="single" w:color="70AD47" w:sz="4" w:space="0"/>
              <w:bottom w:val="single" w:color="70AD47" w:sz="4" w:space="0"/>
              <w:right w:val="double" w:color="70AD47" w:sz="4" w:space="0"/>
            </w:tcBorders>
            <w:shd w:val="clear" w:color="auto" w:fill="auto"/>
            <w:vAlign w:val="center"/>
          </w:tcPr>
          <w:p w14:paraId="172F5FEF">
            <w:pPr>
              <w:bidi w:val="0"/>
              <w:jc w:val="center"/>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lang w:val="en-US" w:eastAsia="zh-CN"/>
              </w:rPr>
              <w:t>Used inside the device</w:t>
            </w:r>
          </w:p>
        </w:tc>
      </w:tr>
      <w:tr w14:paraId="0746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037" w:type="dxa"/>
            <w:tcBorders>
              <w:top w:val="single" w:color="70AD47" w:sz="4" w:space="0"/>
              <w:left w:val="double" w:color="70AD47" w:sz="4" w:space="0"/>
              <w:bottom w:val="single" w:color="70AD47" w:sz="4" w:space="0"/>
              <w:right w:val="single" w:color="70AD47" w:sz="4" w:space="0"/>
            </w:tcBorders>
            <w:shd w:val="clear" w:color="auto" w:fill="auto"/>
            <w:vAlign w:val="center"/>
          </w:tcPr>
          <w:p w14:paraId="77705C3B">
            <w:pPr>
              <w:bidi w:val="0"/>
              <w:jc w:val="center"/>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lang w:val="en-US" w:eastAsia="zh-CN"/>
              </w:rPr>
              <w:t>7</w:t>
            </w:r>
          </w:p>
        </w:tc>
        <w:tc>
          <w:tcPr>
            <w:tcW w:w="1237"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30AC59D">
            <w:pPr>
              <w:bidi w:val="0"/>
              <w:jc w:val="center"/>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lang w:val="en-US" w:eastAsia="zh-CN"/>
              </w:rPr>
              <w:t>RXD</w:t>
            </w:r>
          </w:p>
        </w:tc>
        <w:tc>
          <w:tcPr>
            <w:tcW w:w="2719" w:type="dxa"/>
            <w:tcBorders>
              <w:top w:val="single" w:color="70AD47" w:sz="4" w:space="0"/>
              <w:left w:val="single" w:color="70AD47" w:sz="4" w:space="0"/>
              <w:bottom w:val="single" w:color="70AD47" w:sz="4" w:space="0"/>
              <w:right w:val="single" w:color="70AD47" w:sz="4" w:space="0"/>
            </w:tcBorders>
            <w:shd w:val="clear" w:color="auto" w:fill="auto"/>
            <w:vAlign w:val="center"/>
          </w:tcPr>
          <w:p w14:paraId="678DB80F">
            <w:pPr>
              <w:bidi w:val="0"/>
              <w:jc w:val="center"/>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lang w:val="en-US" w:eastAsia="zh-CN"/>
              </w:rPr>
              <w:t>Serial port receiver</w:t>
            </w:r>
          </w:p>
        </w:tc>
        <w:tc>
          <w:tcPr>
            <w:tcW w:w="1762" w:type="dxa"/>
            <w:tcBorders>
              <w:top w:val="single" w:color="70AD47" w:sz="4" w:space="0"/>
              <w:left w:val="single" w:color="70AD47" w:sz="4" w:space="0"/>
              <w:bottom w:val="single" w:color="70AD47" w:sz="4" w:space="0"/>
              <w:right w:val="double" w:color="70AD47" w:sz="4" w:space="0"/>
            </w:tcBorders>
            <w:shd w:val="clear" w:color="auto" w:fill="auto"/>
            <w:vAlign w:val="center"/>
          </w:tcPr>
          <w:p w14:paraId="4873815F">
            <w:pPr>
              <w:spacing w:line="360" w:lineRule="auto"/>
              <w:jc w:val="center"/>
              <w:rPr>
                <w:rFonts w:hint="default" w:ascii="Times New Roman" w:hAnsi="Times New Roman" w:eastAsia="微软雅黑" w:cs="Times New Roman"/>
                <w:b w:val="0"/>
                <w:bCs w:val="0"/>
                <w:color w:val="000000"/>
                <w:sz w:val="18"/>
                <w:szCs w:val="18"/>
                <w:lang w:val="en-US" w:eastAsia="zh-CN"/>
              </w:rPr>
            </w:pPr>
          </w:p>
        </w:tc>
      </w:tr>
      <w:tr w14:paraId="283E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037" w:type="dxa"/>
            <w:tcBorders>
              <w:top w:val="single" w:color="70AD47" w:sz="4" w:space="0"/>
              <w:left w:val="double" w:color="70AD47" w:sz="4" w:space="0"/>
              <w:bottom w:val="double" w:color="70AD47" w:sz="4" w:space="0"/>
              <w:right w:val="single" w:color="70AD47" w:sz="4" w:space="0"/>
            </w:tcBorders>
            <w:shd w:val="clear" w:color="auto" w:fill="auto"/>
            <w:vAlign w:val="center"/>
          </w:tcPr>
          <w:p w14:paraId="587C92AA">
            <w:pPr>
              <w:bidi w:val="0"/>
              <w:jc w:val="center"/>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lang w:val="en-US" w:eastAsia="zh-CN"/>
              </w:rPr>
              <w:t>8</w:t>
            </w:r>
          </w:p>
        </w:tc>
        <w:tc>
          <w:tcPr>
            <w:tcW w:w="1237" w:type="dxa"/>
            <w:tcBorders>
              <w:top w:val="single" w:color="70AD47" w:sz="4" w:space="0"/>
              <w:left w:val="single" w:color="70AD47" w:sz="4" w:space="0"/>
              <w:bottom w:val="double" w:color="70AD47" w:sz="4" w:space="0"/>
              <w:right w:val="single" w:color="70AD47" w:sz="4" w:space="0"/>
            </w:tcBorders>
            <w:shd w:val="clear" w:color="auto" w:fill="auto"/>
            <w:vAlign w:val="center"/>
          </w:tcPr>
          <w:p w14:paraId="07FA15A6">
            <w:pPr>
              <w:bidi w:val="0"/>
              <w:jc w:val="center"/>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lang w:val="en-US" w:eastAsia="zh-CN"/>
              </w:rPr>
              <w:t>TXD</w:t>
            </w:r>
          </w:p>
        </w:tc>
        <w:tc>
          <w:tcPr>
            <w:tcW w:w="2719" w:type="dxa"/>
            <w:tcBorders>
              <w:top w:val="single" w:color="70AD47" w:sz="4" w:space="0"/>
              <w:left w:val="single" w:color="70AD47" w:sz="4" w:space="0"/>
              <w:bottom w:val="double" w:color="70AD47" w:sz="4" w:space="0"/>
              <w:right w:val="single" w:color="70AD47" w:sz="4" w:space="0"/>
            </w:tcBorders>
            <w:shd w:val="clear" w:color="auto" w:fill="auto"/>
            <w:vAlign w:val="center"/>
          </w:tcPr>
          <w:p w14:paraId="3BB28571">
            <w:pPr>
              <w:bidi w:val="0"/>
              <w:jc w:val="center"/>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lang w:val="en-US" w:eastAsia="zh-CN"/>
              </w:rPr>
              <w:t>Serial port transmitter</w:t>
            </w:r>
          </w:p>
        </w:tc>
        <w:tc>
          <w:tcPr>
            <w:tcW w:w="1762" w:type="dxa"/>
            <w:tcBorders>
              <w:top w:val="single" w:color="70AD47" w:sz="4" w:space="0"/>
              <w:left w:val="single" w:color="70AD47" w:sz="4" w:space="0"/>
              <w:bottom w:val="double" w:color="70AD47" w:sz="4" w:space="0"/>
              <w:right w:val="double" w:color="70AD47" w:sz="4" w:space="0"/>
            </w:tcBorders>
            <w:shd w:val="clear" w:color="auto" w:fill="auto"/>
            <w:vAlign w:val="center"/>
          </w:tcPr>
          <w:p w14:paraId="3DF9BF77">
            <w:pPr>
              <w:spacing w:line="360" w:lineRule="auto"/>
              <w:jc w:val="center"/>
              <w:rPr>
                <w:rFonts w:hint="default" w:ascii="Times New Roman" w:hAnsi="Times New Roman" w:eastAsia="微软雅黑" w:cs="Times New Roman"/>
                <w:b w:val="0"/>
                <w:bCs w:val="0"/>
                <w:color w:val="000000"/>
                <w:sz w:val="18"/>
                <w:szCs w:val="18"/>
                <w:lang w:val="en-US" w:eastAsia="zh-CN"/>
              </w:rPr>
            </w:pPr>
          </w:p>
        </w:tc>
      </w:tr>
    </w:tbl>
    <w:p w14:paraId="513FC633">
      <w:pPr>
        <w:bidi w:val="0"/>
        <w:rPr>
          <w:rFonts w:hint="default" w:ascii="Times New Roman" w:hAnsi="Times New Roman" w:cs="Times New Roman"/>
          <w:lang w:val="en-US" w:eastAsia="zh-CN"/>
        </w:rPr>
      </w:pPr>
      <w:r>
        <w:rPr>
          <w:rFonts w:hint="default" w:ascii="Times New Roman" w:hAnsi="Times New Roman" w:cs="Times New Roman"/>
          <w:b/>
          <w:bCs/>
          <w:lang w:val="en-US" w:eastAsia="zh-CN"/>
        </w:rPr>
        <w:t>▶ Note</w:t>
      </w:r>
      <w:r>
        <w:rPr>
          <w:rFonts w:hint="default" w:ascii="Times New Roman" w:hAnsi="Times New Roman" w:cs="Times New Roman"/>
          <w:lang w:val="en-US" w:eastAsia="zh-CN"/>
        </w:rPr>
        <w:t>: The debugging line connected between HS1-42 and PC is a dedicated line (attached according to user conditions), which should be confirmed before use to avoid damage.</w:t>
      </w:r>
    </w:p>
    <w:p w14:paraId="3B18A02D">
      <w:pPr>
        <w:pStyle w:val="3"/>
        <w:bidi w:val="0"/>
        <w:rPr>
          <w:rFonts w:hint="default" w:ascii="Times New Roman" w:hAnsi="Times New Roman" w:cs="Times New Roman"/>
          <w:lang w:val="en-US" w:eastAsia="zh-CN"/>
        </w:rPr>
      </w:pPr>
      <w:bookmarkStart w:id="23" w:name="_Toc31406"/>
      <w:r>
        <w:rPr>
          <w:rFonts w:hint="default" w:ascii="Times New Roman" w:hAnsi="Times New Roman" w:cs="Times New Roman"/>
          <w:lang w:val="en-US" w:eastAsia="zh-CN"/>
        </w:rPr>
        <w:t>3.3 Status Indicator</w:t>
      </w:r>
      <w:bookmarkEnd w:id="23"/>
    </w:p>
    <w:p w14:paraId="4BBC409E">
      <w:pPr>
        <w:bidi w:val="0"/>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The indicator light of HS1-42 AC-DC pulse type closed-loop stepper driver is an internal compact patch LED, and its basic definition is shown in the following table.</w:t>
      </w:r>
    </w:p>
    <w:tbl>
      <w:tblPr>
        <w:tblStyle w:val="14"/>
        <w:tblW w:w="7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2495"/>
        <w:gridCol w:w="3458"/>
      </w:tblGrid>
      <w:tr w14:paraId="4C0F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745" w:type="dxa"/>
            <w:tcBorders>
              <w:top w:val="double" w:color="70AD47" w:sz="4" w:space="0"/>
              <w:left w:val="double" w:color="70AD47" w:sz="4" w:space="0"/>
              <w:bottom w:val="single" w:color="70AD47" w:sz="4" w:space="0"/>
              <w:right w:val="single" w:color="70AD47" w:sz="4" w:space="0"/>
              <w:tl2br w:val="nil"/>
            </w:tcBorders>
            <w:shd w:val="clear" w:color="auto" w:fill="AAD18D"/>
          </w:tcPr>
          <w:p w14:paraId="3A0C7205">
            <w:pPr>
              <w:bidi w:val="0"/>
              <w:jc w:val="center"/>
              <w:rPr>
                <w:rFonts w:hint="default" w:ascii="Times New Roman" w:hAnsi="Times New Roman" w:eastAsia="微软雅黑" w:cs="Times New Roman"/>
                <w:b/>
                <w:bCs/>
                <w:color w:val="000000"/>
                <w:szCs w:val="18"/>
                <w:vertAlign w:val="baseline"/>
                <w:lang w:val="en-US" w:eastAsia="zh-CN"/>
              </w:rPr>
            </w:pPr>
            <w:r>
              <w:rPr>
                <w:rFonts w:hint="default" w:ascii="Times New Roman" w:hAnsi="Times New Roman" w:cs="Times New Roman"/>
                <w:b/>
                <w:bCs/>
                <w:lang w:val="en-US" w:eastAsia="zh-CN"/>
              </w:rPr>
              <w:t>Name</w:t>
            </w:r>
          </w:p>
        </w:tc>
        <w:tc>
          <w:tcPr>
            <w:tcW w:w="2495" w:type="dxa"/>
            <w:tcBorders>
              <w:top w:val="double" w:color="70AD47" w:sz="4" w:space="0"/>
              <w:left w:val="single" w:color="70AD47" w:sz="4" w:space="0"/>
              <w:bottom w:val="single" w:color="70AD47" w:sz="4" w:space="0"/>
              <w:right w:val="single" w:color="70AD47" w:sz="4" w:space="0"/>
            </w:tcBorders>
            <w:shd w:val="clear" w:color="auto" w:fill="AAD18D"/>
          </w:tcPr>
          <w:p w14:paraId="20628F96">
            <w:pPr>
              <w:bidi w:val="0"/>
              <w:jc w:val="center"/>
              <w:rPr>
                <w:rFonts w:hint="default" w:ascii="Times New Roman" w:hAnsi="Times New Roman" w:eastAsia="微软雅黑" w:cs="Times New Roman"/>
                <w:b/>
                <w:bCs/>
                <w:color w:val="000000"/>
                <w:szCs w:val="18"/>
                <w:vertAlign w:val="baseline"/>
                <w:lang w:val="en-US" w:eastAsia="zh-CN"/>
              </w:rPr>
            </w:pPr>
            <w:r>
              <w:rPr>
                <w:rFonts w:hint="default" w:ascii="Times New Roman" w:hAnsi="Times New Roman" w:cs="Times New Roman"/>
                <w:b/>
                <w:bCs/>
                <w:lang w:val="en-US" w:eastAsia="zh-CN"/>
              </w:rPr>
              <w:t>Function</w:t>
            </w:r>
          </w:p>
        </w:tc>
        <w:tc>
          <w:tcPr>
            <w:tcW w:w="3458" w:type="dxa"/>
            <w:tcBorders>
              <w:top w:val="double" w:color="70AD47" w:sz="4" w:space="0"/>
              <w:left w:val="single" w:color="70AD47" w:sz="4" w:space="0"/>
              <w:bottom w:val="single" w:color="70AD47" w:sz="4" w:space="0"/>
              <w:right w:val="double" w:color="70AD47" w:sz="4" w:space="0"/>
            </w:tcBorders>
            <w:shd w:val="clear" w:color="auto" w:fill="AAD18D"/>
          </w:tcPr>
          <w:p w14:paraId="6B3DD917">
            <w:pPr>
              <w:bidi w:val="0"/>
              <w:jc w:val="center"/>
              <w:rPr>
                <w:rFonts w:hint="default" w:ascii="Times New Roman" w:hAnsi="Times New Roman" w:eastAsia="微软雅黑" w:cs="Times New Roman"/>
                <w:b/>
                <w:bCs/>
                <w:color w:val="000000"/>
                <w:szCs w:val="18"/>
                <w:vertAlign w:val="baseline"/>
                <w:lang w:val="en-US" w:eastAsia="zh-CN"/>
              </w:rPr>
            </w:pPr>
            <w:r>
              <w:rPr>
                <w:rFonts w:hint="default" w:ascii="Times New Roman" w:hAnsi="Times New Roman" w:cs="Times New Roman"/>
                <w:b/>
                <w:bCs/>
                <w:lang w:val="en-US" w:eastAsia="zh-CN"/>
              </w:rPr>
              <w:t>E</w:t>
            </w:r>
            <w:r>
              <w:rPr>
                <w:rFonts w:hint="default" w:ascii="Times New Roman" w:hAnsi="Times New Roman" w:cs="Times New Roman"/>
                <w:b/>
                <w:bCs/>
                <w:lang w:eastAsia="zh-CN"/>
              </w:rPr>
              <w:t>xplanation</w:t>
            </w:r>
          </w:p>
        </w:tc>
      </w:tr>
      <w:tr w14:paraId="261E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74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09C393BD">
            <w:pPr>
              <w:bidi w:val="0"/>
              <w:jc w:val="center"/>
              <w:rPr>
                <w:rFonts w:hint="default" w:ascii="Times New Roman" w:hAnsi="Times New Roman" w:eastAsia="微软雅黑" w:cs="Times New Roman"/>
                <w:b/>
                <w:bCs/>
                <w:color w:val="000000"/>
                <w:szCs w:val="18"/>
                <w:vertAlign w:val="baseline"/>
                <w:lang w:val="en-US" w:eastAsia="zh-CN"/>
              </w:rPr>
            </w:pPr>
            <w:r>
              <w:rPr>
                <w:rFonts w:hint="default" w:ascii="Times New Roman" w:hAnsi="Times New Roman" w:cs="Times New Roman"/>
                <w:b/>
                <w:bCs/>
                <w:lang w:val="en-US" w:eastAsia="zh-CN"/>
              </w:rPr>
              <w:t>Green LED</w:t>
            </w:r>
          </w:p>
        </w:tc>
        <w:tc>
          <w:tcPr>
            <w:tcW w:w="2495" w:type="dxa"/>
            <w:vMerge w:val="restart"/>
            <w:tcBorders>
              <w:top w:val="single" w:color="70AD47" w:sz="4" w:space="0"/>
              <w:left w:val="single" w:color="70AD47" w:sz="4" w:space="0"/>
              <w:bottom w:val="single" w:color="70AD47" w:sz="4" w:space="0"/>
              <w:right w:val="single" w:color="70AD47" w:sz="4" w:space="0"/>
            </w:tcBorders>
            <w:shd w:val="clear" w:color="auto" w:fill="auto"/>
            <w:vAlign w:val="center"/>
          </w:tcPr>
          <w:p w14:paraId="7D024994">
            <w:pPr>
              <w:bidi w:val="0"/>
              <w:jc w:val="left"/>
              <w:rPr>
                <w:rFonts w:hint="default" w:ascii="Times New Roman" w:hAnsi="Times New Roman" w:eastAsia="微软雅黑" w:cs="Times New Roman"/>
                <w:b w:val="0"/>
                <w:color w:val="000000"/>
                <w:szCs w:val="18"/>
                <w:vertAlign w:val="baseline"/>
                <w:lang w:val="en-US" w:eastAsia="zh-CN"/>
              </w:rPr>
            </w:pPr>
            <w:r>
              <w:rPr>
                <w:rFonts w:hint="default" w:ascii="Times New Roman" w:hAnsi="Times New Roman" w:cs="Times New Roman"/>
                <w:lang w:val="en-US" w:eastAsia="zh-CN"/>
              </w:rPr>
              <w:t>Power supply, save parameter function indicator, restore factory setting function indicator,dip switch status indicator,Alarm light</w:t>
            </w:r>
          </w:p>
        </w:tc>
        <w:tc>
          <w:tcPr>
            <w:tcW w:w="3458"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772B5EE0">
            <w:pPr>
              <w:bidi w:val="0"/>
              <w:jc w:val="left"/>
              <w:rPr>
                <w:rFonts w:hint="default" w:ascii="Times New Roman" w:hAnsi="Times New Roman" w:eastAsia="微软雅黑" w:cs="Times New Roman"/>
                <w:b w:val="0"/>
                <w:color w:val="000000"/>
                <w:szCs w:val="18"/>
                <w:vertAlign w:val="baseline"/>
                <w:lang w:val="en-US" w:eastAsia="zh-CN"/>
              </w:rPr>
            </w:pPr>
            <w:r>
              <w:rPr>
                <w:rFonts w:hint="default" w:ascii="Times New Roman" w:hAnsi="Times New Roman" w:cs="Times New Roman"/>
                <w:lang w:val="en-US" w:eastAsia="zh-CN"/>
              </w:rPr>
              <w:t>When the power is normal, the green light is on and the red light is off. When factory Settings are restored, DIP status is switched, and equipment is abnormal, the traffic light blinks alternately. See Chapter 5 for the flashing rule.</w:t>
            </w:r>
          </w:p>
        </w:tc>
      </w:tr>
      <w:tr w14:paraId="189C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745" w:type="dxa"/>
            <w:tcBorders>
              <w:top w:val="single" w:color="70AD47" w:sz="4" w:space="0"/>
              <w:left w:val="double" w:color="70AD47" w:sz="4" w:space="0"/>
              <w:bottom w:val="double" w:color="70AD47" w:sz="4" w:space="0"/>
              <w:right w:val="single" w:color="70AD47" w:sz="4" w:space="0"/>
            </w:tcBorders>
            <w:shd w:val="clear" w:color="auto" w:fill="auto"/>
            <w:vAlign w:val="center"/>
          </w:tcPr>
          <w:p w14:paraId="00F7EBC2">
            <w:pPr>
              <w:bidi w:val="0"/>
              <w:jc w:val="center"/>
              <w:rPr>
                <w:rFonts w:hint="default" w:ascii="Times New Roman" w:hAnsi="Times New Roman" w:eastAsia="微软雅黑" w:cs="Times New Roman"/>
                <w:b/>
                <w:bCs/>
                <w:color w:val="000000"/>
                <w:szCs w:val="18"/>
                <w:vertAlign w:val="baseline"/>
                <w:lang w:val="en-US" w:eastAsia="zh-CN"/>
              </w:rPr>
            </w:pPr>
            <w:r>
              <w:rPr>
                <w:rFonts w:hint="default" w:ascii="Times New Roman" w:hAnsi="Times New Roman" w:cs="Times New Roman"/>
                <w:b/>
                <w:bCs/>
                <w:lang w:val="en-US" w:eastAsia="zh-CN"/>
              </w:rPr>
              <w:t>Red LED</w:t>
            </w:r>
          </w:p>
        </w:tc>
        <w:tc>
          <w:tcPr>
            <w:tcW w:w="2495" w:type="dxa"/>
            <w:vMerge w:val="continue"/>
            <w:tcBorders>
              <w:top w:val="single" w:color="70AD47" w:sz="4" w:space="0"/>
              <w:left w:val="single" w:color="70AD47" w:sz="4" w:space="0"/>
              <w:bottom w:val="double" w:color="70AD47" w:sz="4" w:space="0"/>
              <w:right w:val="single" w:color="70AD47" w:sz="4" w:space="0"/>
            </w:tcBorders>
            <w:shd w:val="clear" w:color="auto" w:fill="auto"/>
            <w:vAlign w:val="center"/>
          </w:tcPr>
          <w:p w14:paraId="6AE6AA13">
            <w:pPr>
              <w:spacing w:line="360" w:lineRule="auto"/>
              <w:jc w:val="center"/>
              <w:rPr>
                <w:rFonts w:hint="default" w:ascii="Times New Roman" w:hAnsi="Times New Roman" w:eastAsia="微软雅黑" w:cs="Times New Roman"/>
                <w:b w:val="0"/>
                <w:color w:val="000000"/>
                <w:sz w:val="18"/>
                <w:szCs w:val="18"/>
                <w:vertAlign w:val="baseline"/>
                <w:lang w:val="en-US" w:eastAsia="zh-CN"/>
              </w:rPr>
            </w:pPr>
          </w:p>
        </w:tc>
        <w:tc>
          <w:tcPr>
            <w:tcW w:w="3458" w:type="dxa"/>
            <w:vMerge w:val="continue"/>
            <w:tcBorders>
              <w:top w:val="single" w:color="70AD47" w:sz="4" w:space="0"/>
              <w:left w:val="single" w:color="70AD47" w:sz="4" w:space="0"/>
              <w:bottom w:val="double" w:color="70AD47" w:sz="4" w:space="0"/>
              <w:right w:val="double" w:color="70AD47" w:sz="4" w:space="0"/>
            </w:tcBorders>
            <w:shd w:val="clear" w:color="auto" w:fill="auto"/>
            <w:vAlign w:val="center"/>
          </w:tcPr>
          <w:p w14:paraId="4C9921E5">
            <w:pPr>
              <w:spacing w:line="360" w:lineRule="auto"/>
              <w:jc w:val="center"/>
              <w:rPr>
                <w:rFonts w:hint="default" w:ascii="Times New Roman" w:hAnsi="Times New Roman" w:eastAsia="微软雅黑" w:cs="Times New Roman"/>
                <w:b w:val="0"/>
                <w:color w:val="000000"/>
                <w:sz w:val="18"/>
                <w:szCs w:val="18"/>
                <w:vertAlign w:val="baseline"/>
                <w:lang w:val="en-US" w:eastAsia="zh-CN"/>
              </w:rPr>
            </w:pPr>
          </w:p>
        </w:tc>
      </w:tr>
    </w:tbl>
    <w:p w14:paraId="709C9A64">
      <w:pPr>
        <w:pStyle w:val="3"/>
        <w:bidi w:val="0"/>
        <w:rPr>
          <w:rFonts w:hint="default" w:ascii="Times New Roman" w:hAnsi="Times New Roman" w:cs="Times New Roman"/>
          <w:lang w:val="en-US" w:eastAsia="zh-CN"/>
        </w:rPr>
      </w:pPr>
      <w:bookmarkStart w:id="24" w:name="_Toc28055"/>
      <w:r>
        <w:rPr>
          <w:rFonts w:hint="default" w:ascii="Times New Roman" w:hAnsi="Times New Roman" w:cs="Times New Roman"/>
          <w:lang w:val="en-US" w:eastAsia="zh-CN"/>
        </w:rPr>
        <w:t>3.4 Input control signal</w:t>
      </w:r>
      <w:bookmarkEnd w:id="24"/>
    </w:p>
    <w:p w14:paraId="22A32F1C">
      <w:pPr>
        <w:pStyle w:val="4"/>
        <w:bidi w:val="0"/>
        <w:rPr>
          <w:rFonts w:hint="default" w:ascii="Times New Roman" w:hAnsi="Times New Roman" w:cs="Times New Roman"/>
          <w:lang w:val="en-US" w:eastAsia="zh-CN"/>
        </w:rPr>
      </w:pPr>
      <w:bookmarkStart w:id="25" w:name="_Toc4284"/>
      <w:r>
        <w:rPr>
          <w:rFonts w:hint="default" w:ascii="Times New Roman" w:hAnsi="Times New Roman" w:cs="Times New Roman"/>
          <w:lang w:val="en-US" w:eastAsia="zh-CN"/>
        </w:rPr>
        <w:t>3.4.1 Input control signal interface circuit</w:t>
      </w:r>
      <w:bookmarkEnd w:id="25"/>
    </w:p>
    <w:p w14:paraId="53D79FFC">
      <w:pPr>
        <w:bidi w:val="0"/>
        <w:ind w:firstLine="420" w:firstLineChars="0"/>
        <w:rPr>
          <w:rFonts w:hint="default" w:ascii="Times New Roman" w:hAnsi="Times New Roman" w:cs="Times New Roman"/>
        </w:rPr>
      </w:pPr>
      <w:r>
        <w:rPr>
          <w:rFonts w:hint="default" w:ascii="Times New Roman" w:hAnsi="Times New Roman" w:cs="Times New Roman"/>
          <w:lang w:val="en-US" w:eastAsia="zh-CN"/>
        </w:rPr>
        <w:t>HS1-42 driver control signal end adopts differential interface circuit, can be used for differential signal, single-ended common negative and common positive interface, built-in high-speed optocoupler, in the harsh environment, strong anti-interference ability. The interface circuit diagram is shown in Figure 3.2.</w:t>
      </w:r>
    </w:p>
    <w:p w14:paraId="524B79B4">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p>
    <w:p w14:paraId="2D202F3B">
      <w:pPr>
        <w:bidi w:val="0"/>
        <w:jc w:val="center"/>
        <w:rPr>
          <w:rFonts w:hint="default" w:ascii="Times New Roman" w:hAnsi="Times New Roman" w:cs="Times New Roman"/>
          <w:lang w:val="en-US" w:eastAsia="zh-CN"/>
        </w:rPr>
      </w:pPr>
      <w:r>
        <w:rPr>
          <w:rFonts w:hint="default" w:ascii="Times New Roman" w:hAnsi="Times New Roman" w:cs="Times New Roman"/>
        </w:rPr>
        <w:drawing>
          <wp:inline distT="0" distB="0" distL="114300" distR="114300">
            <wp:extent cx="5264150" cy="3082925"/>
            <wp:effectExtent l="0" t="0" r="1270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5264150" cy="3082925"/>
                    </a:xfrm>
                    <a:prstGeom prst="rect">
                      <a:avLst/>
                    </a:prstGeom>
                    <a:noFill/>
                    <a:ln>
                      <a:noFill/>
                    </a:ln>
                  </pic:spPr>
                </pic:pic>
              </a:graphicData>
            </a:graphic>
          </wp:inline>
        </w:drawing>
      </w:r>
    </w:p>
    <w:p w14:paraId="65C02DDB">
      <w:pPr>
        <w:bidi w:val="0"/>
        <w:jc w:val="center"/>
        <w:rPr>
          <w:rFonts w:hint="default" w:ascii="Times New Roman" w:hAnsi="Times New Roman" w:cs="Times New Roman"/>
        </w:rPr>
      </w:pPr>
      <w:r>
        <w:rPr>
          <w:rFonts w:hint="default" w:ascii="Times New Roman" w:hAnsi="Times New Roman" w:cs="Times New Roman"/>
        </w:rPr>
        <w:t>图</w:t>
      </w:r>
      <w:r>
        <w:rPr>
          <w:rFonts w:hint="default" w:ascii="Times New Roman" w:hAnsi="Times New Roman" w:cs="Times New Roman"/>
          <w:lang w:val="en-US" w:eastAsia="zh-CN"/>
        </w:rPr>
        <w:t>3.</w:t>
      </w:r>
      <w:r>
        <w:rPr>
          <w:rFonts w:hint="default" w:ascii="Times New Roman" w:hAnsi="Times New Roman" w:cs="Times New Roman"/>
        </w:rPr>
        <w:t>2  Input interface circuit</w:t>
      </w:r>
    </w:p>
    <w:p w14:paraId="58C8D279">
      <w:pPr>
        <w:bidi w:val="0"/>
        <w:rPr>
          <w:rFonts w:hint="default" w:ascii="Times New Roman" w:hAnsi="Times New Roman" w:cs="Times New Roman"/>
          <w:lang w:val="en-US" w:eastAsia="zh-CN"/>
        </w:rPr>
      </w:pPr>
      <w:r>
        <w:rPr>
          <w:rFonts w:hint="default" w:ascii="Times New Roman" w:hAnsi="Times New Roman" w:cs="Times New Roman"/>
          <w:b/>
          <w:bCs/>
          <w:lang w:val="en-US" w:eastAsia="zh-CN"/>
        </w:rPr>
        <w:t>▶ Note</w:t>
      </w:r>
      <w:r>
        <w:rPr>
          <w:rFonts w:hint="default" w:ascii="Times New Roman" w:hAnsi="Times New Roman" w:cs="Times New Roman"/>
          <w:lang w:val="en-US" w:eastAsia="zh-CN"/>
        </w:rPr>
        <w:t>: HS1-42 is a 5V-24V universal driver, so no series resistance is required at the signal control end!</w:t>
      </w:r>
    </w:p>
    <w:p w14:paraId="43C155B3">
      <w:pPr>
        <w:pStyle w:val="4"/>
        <w:bidi w:val="0"/>
        <w:rPr>
          <w:rFonts w:hint="default" w:ascii="Times New Roman" w:hAnsi="Times New Roman" w:cs="Times New Roman"/>
          <w:lang w:val="en-US" w:eastAsia="zh-CN"/>
        </w:rPr>
      </w:pPr>
      <w:bookmarkStart w:id="26" w:name="_Toc20574"/>
      <w:r>
        <w:rPr>
          <w:rFonts w:hint="default" w:ascii="Times New Roman" w:hAnsi="Times New Roman" w:cs="Times New Roman"/>
          <w:lang w:val="en-US" w:eastAsia="zh-CN"/>
        </w:rPr>
        <w:t>3.4.2 Control signal timing diagram</w:t>
      </w:r>
      <w:bookmarkEnd w:id="26"/>
    </w:p>
    <w:p w14:paraId="739039C5">
      <w:pPr>
        <w:bidi w:val="0"/>
        <w:ind w:firstLine="420" w:firstLineChars="0"/>
        <w:rPr>
          <w:rFonts w:hint="default" w:ascii="Times New Roman" w:hAnsi="Times New Roman" w:cs="Times New Roman"/>
        </w:rPr>
      </w:pPr>
      <w:r>
        <w:rPr>
          <w:rFonts w:hint="default" w:ascii="Times New Roman" w:hAnsi="Times New Roman" w:cs="Times New Roman"/>
        </w:rPr>
        <w:t>In order to avoid some misactions and deviations, PU, DR And EN should meet certain requirements, as shown in the following figure:：</w:t>
      </w:r>
    </w:p>
    <w:p w14:paraId="1447926E">
      <w:pPr>
        <w:bidi w:val="0"/>
        <w:jc w:val="center"/>
        <w:rPr>
          <w:rFonts w:hint="default" w:ascii="Times New Roman" w:hAnsi="Times New Roman" w:cs="Times New Roman"/>
          <w:lang w:eastAsia="zh-CN"/>
        </w:rPr>
      </w:pPr>
      <w:r>
        <w:rPr>
          <w:rFonts w:hint="default" w:ascii="Times New Roman" w:hAnsi="Times New Roman" w:cs="Times New Roman"/>
        </w:rPr>
        <w:drawing>
          <wp:inline distT="0" distB="0" distL="114300" distR="114300">
            <wp:extent cx="4177030" cy="2734310"/>
            <wp:effectExtent l="0" t="0" r="0" b="0"/>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pic:cNvPicPr>
                  </pic:nvPicPr>
                  <pic:blipFill>
                    <a:blip r:embed="rId12">
                      <a:clrChange>
                        <a:clrFrom>
                          <a:srgbClr val="000000">
                            <a:alpha val="0"/>
                          </a:srgbClr>
                        </a:clrFrom>
                        <a:clrTo>
                          <a:srgbClr val="000000">
                            <a:alpha val="0"/>
                            <a:alpha val="0"/>
                          </a:srgbClr>
                        </a:clrTo>
                      </a:clrChange>
                    </a:blip>
                    <a:stretch>
                      <a:fillRect/>
                    </a:stretch>
                  </pic:blipFill>
                  <pic:spPr>
                    <a:xfrm>
                      <a:off x="0" y="0"/>
                      <a:ext cx="4177030" cy="2734310"/>
                    </a:xfrm>
                    <a:prstGeom prst="rect">
                      <a:avLst/>
                    </a:prstGeom>
                    <a:noFill/>
                    <a:ln>
                      <a:noFill/>
                    </a:ln>
                  </pic:spPr>
                </pic:pic>
              </a:graphicData>
            </a:graphic>
          </wp:inline>
        </w:drawing>
      </w:r>
    </w:p>
    <w:p w14:paraId="47E1FEC7">
      <w:pPr>
        <w:bidi w:val="0"/>
        <w:jc w:val="center"/>
        <w:rPr>
          <w:rFonts w:hint="default" w:ascii="Times New Roman" w:hAnsi="Times New Roman" w:cs="Times New Roman"/>
        </w:rPr>
      </w:pPr>
      <w:r>
        <w:rPr>
          <w:rFonts w:hint="default" w:ascii="Times New Roman" w:hAnsi="Times New Roman" w:cs="Times New Roman"/>
        </w:rPr>
        <w:t>Figure 3.3 Timing diagram of control signal</w:t>
      </w:r>
    </w:p>
    <w:p w14:paraId="4C7F0BED">
      <w:pPr>
        <w:bidi w:val="0"/>
        <w:rPr>
          <w:rFonts w:hint="default" w:ascii="Times New Roman" w:hAnsi="Times New Roman" w:cs="Times New Roman"/>
          <w:b/>
          <w:bCs/>
        </w:rPr>
      </w:pPr>
      <w:r>
        <w:rPr>
          <w:rFonts w:hint="default" w:ascii="Times New Roman" w:hAnsi="Times New Roman" w:cs="Times New Roman"/>
          <w:b/>
          <w:bCs/>
          <w:lang w:val="en-US" w:eastAsia="zh-CN"/>
        </w:rPr>
        <w:t>A</w:t>
      </w:r>
      <w:r>
        <w:rPr>
          <w:rFonts w:hint="default" w:ascii="Times New Roman" w:hAnsi="Times New Roman" w:cs="Times New Roman"/>
          <w:b/>
          <w:bCs/>
        </w:rPr>
        <w:t>nnotation：</w:t>
      </w:r>
    </w:p>
    <w:p w14:paraId="66280BC4">
      <w:pPr>
        <w:bidi w:val="0"/>
        <w:rPr>
          <w:rFonts w:hint="default" w:ascii="Times New Roman" w:hAnsi="Times New Roman" w:cs="Times New Roman"/>
        </w:rPr>
      </w:pPr>
      <w:r>
        <w:rPr>
          <w:rFonts w:hint="default" w:ascii="Times New Roman" w:hAnsi="Times New Roman" w:cs="Times New Roman"/>
        </w:rPr>
        <w:t>t1</w:t>
      </w:r>
      <w:r>
        <w:rPr>
          <w:rFonts w:hint="default" w:ascii="Times New Roman" w:hAnsi="Times New Roman" w:cs="Times New Roman"/>
          <w:lang w:eastAsia="zh-CN"/>
        </w:rPr>
        <w:t>：EN (Enable signal) should be at least 5ms in advance of DR, determined to be high. In general, it is recommended that EN+ and EN- be suspended</w:t>
      </w:r>
      <w:r>
        <w:rPr>
          <w:rFonts w:hint="default" w:ascii="Times New Roman" w:hAnsi="Times New Roman" w:cs="Times New Roman"/>
          <w:lang w:val="en-US" w:eastAsia="zh-CN"/>
        </w:rPr>
        <w:t>.</w:t>
      </w:r>
    </w:p>
    <w:p w14:paraId="4E5BFCAE">
      <w:pPr>
        <w:bidi w:val="0"/>
        <w:rPr>
          <w:rFonts w:hint="default" w:ascii="Times New Roman" w:hAnsi="Times New Roman" w:cs="Times New Roman"/>
        </w:rPr>
      </w:pPr>
      <w:r>
        <w:rPr>
          <w:rFonts w:hint="default" w:ascii="Times New Roman" w:hAnsi="Times New Roman" w:cs="Times New Roman"/>
        </w:rPr>
        <w:t>t2：DR At least in advance PU drops along 50μs to determine whether its state is high or low.</w:t>
      </w:r>
    </w:p>
    <w:p w14:paraId="499AC1D3">
      <w:pPr>
        <w:bidi w:val="0"/>
        <w:rPr>
          <w:rFonts w:hint="default" w:ascii="Times New Roman" w:hAnsi="Times New Roman" w:cs="Times New Roman"/>
        </w:rPr>
      </w:pPr>
      <w:r>
        <w:rPr>
          <w:rFonts w:hint="default" w:ascii="Times New Roman" w:hAnsi="Times New Roman" w:cs="Times New Roman"/>
        </w:rPr>
        <w:t>t3：Pulse width is not less than 2.5μs</w:t>
      </w:r>
      <w:r>
        <w:rPr>
          <w:rFonts w:hint="default" w:ascii="Times New Roman" w:hAnsi="Times New Roman" w:cs="Times New Roman"/>
          <w:lang w:val="en-US" w:eastAsia="zh-CN"/>
        </w:rPr>
        <w:t>.</w:t>
      </w:r>
    </w:p>
    <w:p w14:paraId="121DB212">
      <w:pPr>
        <w:bidi w:val="0"/>
        <w:rPr>
          <w:rFonts w:hint="default" w:ascii="Times New Roman" w:hAnsi="Times New Roman" w:cs="Times New Roman"/>
        </w:rPr>
      </w:pPr>
      <w:r>
        <w:rPr>
          <w:rFonts w:hint="default" w:ascii="Times New Roman" w:hAnsi="Times New Roman" w:cs="Times New Roman"/>
        </w:rPr>
        <w:t>t4</w:t>
      </w:r>
      <w:r>
        <w:rPr>
          <w:rFonts w:hint="default" w:ascii="Times New Roman" w:hAnsi="Times New Roman" w:cs="Times New Roman"/>
          <w:lang w:eastAsia="zh-CN"/>
        </w:rPr>
        <w:t>：</w:t>
      </w:r>
      <w:r>
        <w:rPr>
          <w:rFonts w:hint="default" w:ascii="Times New Roman" w:hAnsi="Times New Roman" w:cs="Times New Roman"/>
        </w:rPr>
        <w:t>Low level width is not less than 2.5μs.</w:t>
      </w:r>
      <w:r>
        <w:rPr>
          <w:rFonts w:hint="default" w:ascii="Times New Roman" w:hAnsi="Times New Roman" w:cs="Times New Roman"/>
          <w:lang w:val="en-US" w:eastAsia="zh-CN"/>
        </w:rPr>
        <w:t xml:space="preserve">  </w:t>
      </w:r>
    </w:p>
    <w:p w14:paraId="046E3B14">
      <w:pPr>
        <w:pStyle w:val="4"/>
        <w:bidi w:val="0"/>
        <w:rPr>
          <w:rFonts w:hint="default" w:ascii="Times New Roman" w:hAnsi="Times New Roman" w:cs="Times New Roman"/>
          <w:lang w:val="en-US" w:eastAsia="zh-CN"/>
        </w:rPr>
      </w:pPr>
      <w:bookmarkStart w:id="27" w:name="_Toc51"/>
      <w:r>
        <w:rPr>
          <w:rFonts w:hint="default" w:ascii="Times New Roman" w:hAnsi="Times New Roman" w:cs="Times New Roman"/>
          <w:lang w:val="en-US" w:eastAsia="zh-CN"/>
        </w:rPr>
        <w:t>3.4.3 Control signal mode Settings</w:t>
      </w:r>
      <w:bookmarkEnd w:id="27"/>
    </w:p>
    <w:p w14:paraId="1076B3FB">
      <w:pPr>
        <w:bidi w:val="0"/>
        <w:ind w:firstLine="420" w:firstLineChars="0"/>
        <w:rPr>
          <w:rFonts w:hint="default" w:ascii="Times New Roman" w:hAnsi="Times New Roman" w:cs="Times New Roman"/>
        </w:rPr>
      </w:pPr>
      <w:r>
        <w:rPr>
          <w:rFonts w:hint="default" w:ascii="Times New Roman" w:hAnsi="Times New Roman" w:cs="Times New Roman"/>
        </w:rPr>
        <w:t>Pulse trigger edge selection: Through the PC software can set the pulse rising edge or falling edge trigger effective.</w:t>
      </w:r>
    </w:p>
    <w:p w14:paraId="1B5F919D">
      <w:pPr>
        <w:pStyle w:val="3"/>
        <w:bidi w:val="0"/>
        <w:rPr>
          <w:rFonts w:hint="default" w:ascii="Times New Roman" w:hAnsi="Times New Roman" w:cs="Times New Roman"/>
          <w:lang w:val="en-US" w:eastAsia="zh-CN"/>
        </w:rPr>
      </w:pPr>
      <w:bookmarkStart w:id="28" w:name="_Toc9908"/>
      <w:r>
        <w:rPr>
          <w:rFonts w:hint="default" w:ascii="Times New Roman" w:hAnsi="Times New Roman" w:cs="Times New Roman"/>
          <w:lang w:val="en-US" w:eastAsia="zh-CN"/>
        </w:rPr>
        <w:t>3.5 Output control signal</w:t>
      </w:r>
      <w:bookmarkEnd w:id="28"/>
    </w:p>
    <w:p w14:paraId="041B9F17">
      <w:pPr>
        <w:bidi w:val="0"/>
        <w:ind w:firstLine="420" w:firstLineChars="0"/>
        <w:rPr>
          <w:rFonts w:hint="default" w:ascii="Times New Roman" w:hAnsi="Times New Roman" w:cs="Times New Roman"/>
          <w:lang w:val="en-US" w:eastAsia="zh-CN"/>
        </w:rPr>
      </w:pPr>
      <w:r>
        <w:rPr>
          <w:rFonts w:hint="default" w:ascii="Times New Roman" w:hAnsi="Times New Roman" w:cs="Times New Roman"/>
        </w:rPr>
        <w:t>After the driver is powered on normally, the effective state of the output interface is normally open by default. Users can also configure the effective state of the output interface to be normally closed by default through the upper computer software on the PC.</w:t>
      </w:r>
    </w:p>
    <w:p w14:paraId="1297D15B">
      <w:pPr>
        <w:pStyle w:val="4"/>
        <w:bidi w:val="0"/>
        <w:rPr>
          <w:rFonts w:hint="default" w:ascii="Times New Roman" w:hAnsi="Times New Roman" w:cs="Times New Roman"/>
          <w:lang w:val="en-US" w:eastAsia="zh-CN"/>
        </w:rPr>
      </w:pPr>
      <w:bookmarkStart w:id="29" w:name="_Toc22809"/>
      <w:bookmarkStart w:id="30" w:name="_Toc19106"/>
      <w:r>
        <w:rPr>
          <w:rFonts w:hint="default" w:ascii="Times New Roman" w:hAnsi="Times New Roman" w:cs="Times New Roman"/>
          <w:lang w:val="en-US" w:eastAsia="zh-CN"/>
        </w:rPr>
        <w:t xml:space="preserve">3.5.1 </w:t>
      </w:r>
      <w:bookmarkEnd w:id="29"/>
      <w:r>
        <w:rPr>
          <w:rFonts w:hint="default" w:ascii="Times New Roman" w:hAnsi="Times New Roman" w:cs="Times New Roman"/>
          <w:lang w:val="en-US" w:eastAsia="zh-CN"/>
        </w:rPr>
        <w:t>AM interface for alarm, in place output use</w:t>
      </w:r>
      <w:bookmarkEnd w:id="30"/>
    </w:p>
    <w:p w14:paraId="71E68CB6">
      <w:pPr>
        <w:bidi w:val="0"/>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The following is the wiring diagram of the output signal port when it is used as the alarm output function (the connection method is the same when it is used as the in place output) :</w:t>
      </w:r>
    </w:p>
    <w:p w14:paraId="7A3D5727">
      <w:pPr>
        <w:bidi w:val="0"/>
        <w:jc w:val="center"/>
        <w:rPr>
          <w:rFonts w:hint="default" w:ascii="Times New Roman" w:hAnsi="Times New Roman" w:cs="Times New Roman"/>
          <w:lang w:val="en-US" w:eastAsia="zh-CN"/>
        </w:rPr>
      </w:pPr>
      <w:r>
        <w:rPr>
          <w:rFonts w:hint="default" w:ascii="Times New Roman" w:hAnsi="Times New Roman" w:cs="Times New Roman"/>
        </w:rPr>
        <w:drawing>
          <wp:inline distT="0" distB="0" distL="114300" distR="114300">
            <wp:extent cx="2696210" cy="1542415"/>
            <wp:effectExtent l="0" t="0" r="889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clrChange>
                        <a:clrFrom>
                          <a:srgbClr val="FFFFFF">
                            <a:alpha val="100000"/>
                          </a:srgbClr>
                        </a:clrFrom>
                        <a:clrTo>
                          <a:srgbClr val="FFFFFF">
                            <a:alpha val="100000"/>
                            <a:alpha val="0"/>
                          </a:srgbClr>
                        </a:clrTo>
                      </a:clrChange>
                    </a:blip>
                    <a:stretch>
                      <a:fillRect/>
                    </a:stretch>
                  </pic:blipFill>
                  <pic:spPr>
                    <a:xfrm>
                      <a:off x="0" y="0"/>
                      <a:ext cx="2696210" cy="1542415"/>
                    </a:xfrm>
                    <a:prstGeom prst="rect">
                      <a:avLst/>
                    </a:prstGeom>
                    <a:noFill/>
                    <a:ln>
                      <a:noFill/>
                    </a:ln>
                  </pic:spPr>
                </pic:pic>
              </a:graphicData>
            </a:graphic>
          </wp:inline>
        </w:drawing>
      </w:r>
    </w:p>
    <w:p w14:paraId="2F896F87">
      <w:pPr>
        <w:bidi w:val="0"/>
        <w:jc w:val="center"/>
        <w:rPr>
          <w:rFonts w:hint="default" w:ascii="Times New Roman" w:hAnsi="Times New Roman" w:cs="Times New Roman"/>
          <w:lang w:val="en-US" w:eastAsia="zh-CN"/>
        </w:rPr>
      </w:pPr>
      <w:r>
        <w:rPr>
          <w:rFonts w:hint="default" w:ascii="Times New Roman" w:hAnsi="Times New Roman" w:cs="Times New Roman"/>
        </w:rPr>
        <w:t>Figure 3.4 Schematic diagram of normally closed connection of output interface</w:t>
      </w:r>
    </w:p>
    <w:p w14:paraId="07CBB745">
      <w:pPr>
        <w:bidi w:val="0"/>
        <w:jc w:val="center"/>
        <w:rPr>
          <w:rFonts w:hint="default" w:ascii="Times New Roman" w:hAnsi="Times New Roman" w:cs="Times New Roman"/>
          <w:lang w:val="en-US" w:eastAsia="zh-CN"/>
        </w:rPr>
      </w:pPr>
      <w:r>
        <w:rPr>
          <w:rFonts w:hint="default" w:ascii="Times New Roman" w:hAnsi="Times New Roman" w:cs="Times New Roman"/>
        </w:rPr>
        <w:drawing>
          <wp:inline distT="0" distB="0" distL="114300" distR="114300">
            <wp:extent cx="2861945" cy="1325880"/>
            <wp:effectExtent l="0" t="0" r="1460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clrChange>
                        <a:clrFrom>
                          <a:srgbClr val="FFFFFF">
                            <a:alpha val="100000"/>
                          </a:srgbClr>
                        </a:clrFrom>
                        <a:clrTo>
                          <a:srgbClr val="FFFFFF">
                            <a:alpha val="100000"/>
                            <a:alpha val="0"/>
                          </a:srgbClr>
                        </a:clrTo>
                      </a:clrChange>
                    </a:blip>
                    <a:stretch>
                      <a:fillRect/>
                    </a:stretch>
                  </pic:blipFill>
                  <pic:spPr>
                    <a:xfrm>
                      <a:off x="0" y="0"/>
                      <a:ext cx="2861945" cy="1325880"/>
                    </a:xfrm>
                    <a:prstGeom prst="rect">
                      <a:avLst/>
                    </a:prstGeom>
                    <a:noFill/>
                    <a:ln>
                      <a:noFill/>
                    </a:ln>
                  </pic:spPr>
                </pic:pic>
              </a:graphicData>
            </a:graphic>
          </wp:inline>
        </w:drawing>
      </w:r>
    </w:p>
    <w:p w14:paraId="7D04388B">
      <w:pPr>
        <w:bidi w:val="0"/>
        <w:jc w:val="center"/>
        <w:rPr>
          <w:rFonts w:hint="default" w:ascii="Times New Roman" w:hAnsi="Times New Roman" w:cs="Times New Roman"/>
          <w:lang w:eastAsia="zh-CN"/>
        </w:rPr>
      </w:pPr>
      <w:r>
        <w:rPr>
          <w:rFonts w:hint="default" w:ascii="Times New Roman" w:hAnsi="Times New Roman" w:cs="Times New Roman"/>
        </w:rPr>
        <w:t>Figure 3.5 Schematic diagram of normally open connection of output interface</w:t>
      </w:r>
    </w:p>
    <w:p w14:paraId="2026916A">
      <w:pPr>
        <w:pStyle w:val="4"/>
        <w:bidi w:val="0"/>
        <w:rPr>
          <w:rFonts w:hint="default" w:ascii="Times New Roman" w:hAnsi="Times New Roman" w:cs="Times New Roman"/>
          <w:lang w:val="en-US" w:eastAsia="zh-CN"/>
        </w:rPr>
      </w:pPr>
      <w:bookmarkStart w:id="31" w:name="_Toc31478"/>
      <w:bookmarkStart w:id="32" w:name="_Toc11316"/>
      <w:r>
        <w:rPr>
          <w:rFonts w:hint="default" w:ascii="Times New Roman" w:hAnsi="Times New Roman" w:cs="Times New Roman"/>
          <w:lang w:val="en-US" w:eastAsia="zh-CN"/>
        </w:rPr>
        <w:t>3.5.2 BK</w:t>
      </w:r>
      <w:bookmarkEnd w:id="31"/>
      <w:r>
        <w:rPr>
          <w:rFonts w:hint="default" w:ascii="Times New Roman" w:hAnsi="Times New Roman" w:cs="Times New Roman"/>
          <w:lang w:val="en-US" w:eastAsia="zh-CN"/>
        </w:rPr>
        <w:t xml:space="preserve"> Interface control brake motor (reserved)</w:t>
      </w:r>
      <w:bookmarkEnd w:id="32"/>
    </w:p>
    <w:p w14:paraId="7AA53718">
      <w:pPr>
        <w:bidi w:val="0"/>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The output outlet of the HS1-42 AC-DC pulse closed-loop stepper driver contains the control function of the brake motor lock, which can directly control the brake lock and release. The following is a schematic diagram:</w:t>
      </w:r>
    </w:p>
    <w:p w14:paraId="0D9FB99C">
      <w:pPr>
        <w:bidi w:val="0"/>
        <w:jc w:val="center"/>
        <w:rPr>
          <w:rFonts w:hint="default" w:ascii="Times New Roman" w:hAnsi="Times New Roman" w:cs="Times New Roman"/>
          <w:lang w:val="en-US" w:eastAsia="zh-CN"/>
        </w:rPr>
      </w:pPr>
      <w:r>
        <w:rPr>
          <w:rFonts w:hint="default" w:ascii="Times New Roman" w:hAnsi="Times New Roman" w:cs="Times New Roman"/>
        </w:rPr>
        <w:drawing>
          <wp:inline distT="0" distB="0" distL="114300" distR="114300">
            <wp:extent cx="3082925" cy="132461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5"/>
                    <a:stretch>
                      <a:fillRect/>
                    </a:stretch>
                  </pic:blipFill>
                  <pic:spPr>
                    <a:xfrm>
                      <a:off x="0" y="0"/>
                      <a:ext cx="3082925" cy="1324610"/>
                    </a:xfrm>
                    <a:prstGeom prst="rect">
                      <a:avLst/>
                    </a:prstGeom>
                    <a:noFill/>
                    <a:ln>
                      <a:noFill/>
                    </a:ln>
                  </pic:spPr>
                </pic:pic>
              </a:graphicData>
            </a:graphic>
          </wp:inline>
        </w:drawing>
      </w:r>
    </w:p>
    <w:p w14:paraId="00DFFBB5">
      <w:pPr>
        <w:bidi w:val="0"/>
        <w:jc w:val="center"/>
        <w:rPr>
          <w:rFonts w:hint="default" w:ascii="Times New Roman" w:hAnsi="Times New Roman" w:cs="Times New Roman"/>
          <w:lang w:val="en-US" w:eastAsia="zh-CN"/>
        </w:rPr>
      </w:pPr>
      <w:r>
        <w:rPr>
          <w:rFonts w:hint="default" w:ascii="Times New Roman" w:hAnsi="Times New Roman" w:cs="Times New Roman"/>
          <w:lang w:eastAsia="zh-CN"/>
        </w:rPr>
        <w:t>Figure 3.6 Schematic diagram of brake motor lock device wiring</w:t>
      </w:r>
    </w:p>
    <w:p w14:paraId="11AABD12">
      <w:pPr>
        <w:bidi w:val="0"/>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The specific control process is as follows: when the drive is powered, the effective state of the output interface is normally open output by default, at this time, the brake is in the lock state, when the drive is powered on and stable, and the motor is normally locked, the switch is to the normally closed state, and the brake is loose. If during this period, the drive generates an overvoltage or out-of-tolerance alarm, the control brake is locked again.</w:t>
      </w:r>
    </w:p>
    <w:p w14:paraId="20B76302">
      <w:pPr>
        <w:pStyle w:val="3"/>
        <w:bidi w:val="0"/>
        <w:rPr>
          <w:rFonts w:hint="default" w:ascii="Times New Roman" w:hAnsi="Times New Roman" w:cs="Times New Roman"/>
          <w:lang w:val="en-US" w:eastAsia="zh-CN"/>
        </w:rPr>
      </w:pPr>
      <w:bookmarkStart w:id="33" w:name="_Toc9306"/>
      <w:r>
        <w:rPr>
          <w:rFonts w:hint="default" w:ascii="Times New Roman" w:hAnsi="Times New Roman" w:cs="Times New Roman"/>
          <w:lang w:val="en-US" w:eastAsia="zh-CN"/>
        </w:rPr>
        <w:t>3.6 Wiring requirements</w:t>
      </w:r>
      <w:bookmarkEnd w:id="33"/>
    </w:p>
    <w:p w14:paraId="6AA2E6C9">
      <w:pPr>
        <w:numPr>
          <w:ilvl w:val="0"/>
          <w:numId w:val="4"/>
        </w:numPr>
        <w:bidi w:val="0"/>
        <w:rPr>
          <w:rFonts w:hint="default" w:ascii="Times New Roman" w:hAnsi="Times New Roman" w:cs="Times New Roman"/>
        </w:rPr>
      </w:pPr>
      <w:r>
        <w:rPr>
          <w:rFonts w:hint="default" w:ascii="Times New Roman" w:hAnsi="Times New Roman" w:cs="Times New Roman"/>
        </w:rPr>
        <w:t xml:space="preserve"> In order to prevent the driver from being interfered with, it is recommended that the control signal use a shielded cable, and the shielding layer is short-connected with the ground wire. Except for special requirements, the shielded cable of the control signal cable is single-ended grounded: the upper end of the shielded cable is grounded, and the driver end of the shielded cable is suspended. The same machine is only allowed to be grounded at the same point, if it is not the real grounding line, the interference may be serious, and the shielding layer is not connected at this time.</w:t>
      </w:r>
    </w:p>
    <w:p w14:paraId="06188873">
      <w:pPr>
        <w:numPr>
          <w:ilvl w:val="0"/>
          <w:numId w:val="4"/>
        </w:numPr>
        <w:bidi w:val="0"/>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The pulse and direction signal line and the motor line are not allowed to be wrapped together side by side, and it is best to separate at least 10cm or more, otherwise the motor noise is easy to interfere with the pulse direction signal and cause the motor positioning is inaccurate, the system is unstable and other failures.</w:t>
      </w:r>
    </w:p>
    <w:p w14:paraId="0DDD84EB">
      <w:pPr>
        <w:numPr>
          <w:ilvl w:val="0"/>
          <w:numId w:val="4"/>
        </w:numPr>
        <w:bidi w:val="0"/>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If a power supply for multiple drivers, should be connected in parallel at the power supply, do not allow the first to a chain connection.</w:t>
      </w:r>
    </w:p>
    <w:p w14:paraId="7604E4B5">
      <w:pPr>
        <w:numPr>
          <w:ilvl w:val="0"/>
          <w:numId w:val="4"/>
        </w:numPr>
        <w:bidi w:val="0"/>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It is strictly forbidden to plug and plug the driver's strong electric terminal, and there is still a large current flowing through the coil when the electric motor stops, and the plug and plug terminal will cause a huge instantaneous induced electromotive force to burn the driver</w:t>
      </w:r>
      <w:r>
        <w:rPr>
          <w:rFonts w:hint="default" w:ascii="Times New Roman" w:hAnsi="Times New Roman" w:cs="Times New Roman"/>
          <w:lang w:val="en-US" w:eastAsia="zh-CN"/>
        </w:rPr>
        <w:t>.</w:t>
      </w:r>
    </w:p>
    <w:p w14:paraId="10B15C20">
      <w:pPr>
        <w:numPr>
          <w:ilvl w:val="0"/>
          <w:numId w:val="4"/>
        </w:numPr>
        <w:bidi w:val="0"/>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Do not connect the wire head to the terminal after adding tin, otherwise the terminal may be damaged by overheating due to the increase in contact resistance.</w:t>
      </w:r>
    </w:p>
    <w:p w14:paraId="57A248A5">
      <w:pPr>
        <w:numPr>
          <w:ilvl w:val="0"/>
          <w:numId w:val="4"/>
        </w:numPr>
        <w:bidi w:val="0"/>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The wiring ends should not be exposed outside the terminals to prevent damage to the driver due to an accidental short circuit</w:t>
      </w:r>
      <w:r>
        <w:rPr>
          <w:rFonts w:hint="default" w:ascii="Times New Roman" w:hAnsi="Times New Roman" w:cs="Times New Roman"/>
          <w:lang w:val="en-US" w:eastAsia="zh-CN"/>
        </w:rPr>
        <w:t>.</w:t>
      </w:r>
    </w:p>
    <w:p w14:paraId="5DEB3FB9">
      <w:pPr>
        <w:pStyle w:val="2"/>
        <w:numPr>
          <w:ilvl w:val="0"/>
          <w:numId w:val="2"/>
        </w:numPr>
        <w:bidi w:val="0"/>
        <w:ind w:left="0" w:leftChars="0" w:firstLine="0" w:firstLineChars="0"/>
        <w:rPr>
          <w:rFonts w:hint="default" w:ascii="Times New Roman" w:hAnsi="Times New Roman" w:cs="Times New Roman"/>
        </w:rPr>
      </w:pPr>
      <w:bookmarkStart w:id="34" w:name="_Toc5768"/>
      <w:r>
        <w:rPr>
          <w:rFonts w:hint="default" w:ascii="Times New Roman" w:hAnsi="Times New Roman" w:cs="Times New Roman"/>
        </w:rPr>
        <w:t>Dip switch function setting</w:t>
      </w:r>
      <w:bookmarkEnd w:id="34"/>
    </w:p>
    <w:p w14:paraId="62D1EC89">
      <w:pPr>
        <w:bidi w:val="0"/>
        <w:ind w:firstLine="420" w:firstLineChars="0"/>
        <w:rPr>
          <w:rFonts w:hint="default" w:ascii="Times New Roman" w:hAnsi="Times New Roman" w:cs="Times New Roman"/>
        </w:rPr>
      </w:pPr>
      <w:r>
        <w:rPr>
          <w:rFonts w:hint="default" w:ascii="Times New Roman" w:hAnsi="Times New Roman" w:cs="Times New Roman"/>
          <w:lang w:val="en-US" w:eastAsia="zh-CN"/>
        </w:rPr>
        <w:t>The HS1-42 driver uses an 8-bit dip switch,The detailed function description is as follows:</w:t>
      </w:r>
    </w:p>
    <w:p w14:paraId="21538B8C">
      <w:pPr>
        <w:pStyle w:val="3"/>
        <w:bidi w:val="0"/>
        <w:rPr>
          <w:rFonts w:hint="default" w:ascii="Times New Roman" w:hAnsi="Times New Roman" w:cs="Times New Roman"/>
          <w:lang w:val="en-US" w:eastAsia="zh-CN"/>
        </w:rPr>
      </w:pPr>
      <w:bookmarkStart w:id="35" w:name="_Toc23693"/>
      <w:r>
        <w:rPr>
          <w:rFonts w:hint="default" w:ascii="Times New Roman" w:hAnsi="Times New Roman" w:cs="Times New Roman"/>
          <w:lang w:val="en-US" w:eastAsia="zh-CN"/>
        </w:rPr>
        <w:t>4.1 Subdivision setting</w:t>
      </w:r>
      <w:bookmarkEnd w:id="35"/>
    </w:p>
    <w:p w14:paraId="08FE41CE">
      <w:pPr>
        <w:bidi w:val="0"/>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SW1-SW4 Sets the subdivision of the drive, a total of 16 subdivisions can be set, the dip corresponding to the default subdivision Settings, as shown in the following table: You can also set the corresponding subdivision size of each file independently through the PC software.</w:t>
      </w:r>
    </w:p>
    <w:tbl>
      <w:tblPr>
        <w:tblStyle w:val="14"/>
        <w:tblW w:w="7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65"/>
        <w:gridCol w:w="810"/>
        <w:gridCol w:w="840"/>
        <w:gridCol w:w="810"/>
        <w:gridCol w:w="3314"/>
      </w:tblGrid>
      <w:tr w14:paraId="3009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65"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709851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000000"/>
                <w:szCs w:val="18"/>
              </w:rPr>
            </w:pPr>
            <w:r>
              <w:rPr>
                <w:rFonts w:hint="default" w:ascii="Times New Roman" w:hAnsi="Times New Roman" w:cs="Times New Roman"/>
                <w:b/>
                <w:bCs/>
              </w:rPr>
              <w:t>Steps/r</w:t>
            </w:r>
          </w:p>
        </w:tc>
        <w:tc>
          <w:tcPr>
            <w:tcW w:w="765"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2F3705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000000"/>
                <w:szCs w:val="18"/>
                <w:lang w:eastAsia="zh-CN"/>
              </w:rPr>
            </w:pPr>
            <w:r>
              <w:rPr>
                <w:rFonts w:hint="default" w:ascii="Times New Roman" w:hAnsi="Times New Roman" w:cs="Times New Roman"/>
                <w:b/>
                <w:bCs/>
              </w:rPr>
              <w:t>SW</w:t>
            </w:r>
            <w:r>
              <w:rPr>
                <w:rFonts w:hint="default" w:ascii="Times New Roman" w:hAnsi="Times New Roman" w:cs="Times New Roman"/>
                <w:b/>
                <w:bCs/>
                <w:lang w:val="en-US" w:eastAsia="zh-CN"/>
              </w:rPr>
              <w:t>1</w:t>
            </w:r>
          </w:p>
        </w:tc>
        <w:tc>
          <w:tcPr>
            <w:tcW w:w="810"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2921E4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000000"/>
                <w:szCs w:val="18"/>
                <w:lang w:eastAsia="zh-CN"/>
              </w:rPr>
            </w:pPr>
            <w:r>
              <w:rPr>
                <w:rFonts w:hint="default" w:ascii="Times New Roman" w:hAnsi="Times New Roman" w:cs="Times New Roman"/>
                <w:b/>
                <w:bCs/>
              </w:rPr>
              <w:t>SW</w:t>
            </w:r>
            <w:r>
              <w:rPr>
                <w:rFonts w:hint="default" w:ascii="Times New Roman" w:hAnsi="Times New Roman" w:cs="Times New Roman"/>
                <w:b/>
                <w:bCs/>
                <w:lang w:val="en-US" w:eastAsia="zh-CN"/>
              </w:rPr>
              <w:t>2</w:t>
            </w:r>
          </w:p>
        </w:tc>
        <w:tc>
          <w:tcPr>
            <w:tcW w:w="840"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473641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000000"/>
                <w:szCs w:val="18"/>
                <w:lang w:eastAsia="zh-CN"/>
              </w:rPr>
            </w:pPr>
            <w:r>
              <w:rPr>
                <w:rFonts w:hint="default" w:ascii="Times New Roman" w:hAnsi="Times New Roman" w:cs="Times New Roman"/>
                <w:b/>
                <w:bCs/>
              </w:rPr>
              <w:t>SW</w:t>
            </w:r>
            <w:r>
              <w:rPr>
                <w:rFonts w:hint="default" w:ascii="Times New Roman" w:hAnsi="Times New Roman" w:cs="Times New Roman"/>
                <w:b/>
                <w:bCs/>
                <w:lang w:val="en-US" w:eastAsia="zh-CN"/>
              </w:rPr>
              <w:t>3</w:t>
            </w:r>
          </w:p>
        </w:tc>
        <w:tc>
          <w:tcPr>
            <w:tcW w:w="810"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3B7C59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000000"/>
                <w:szCs w:val="18"/>
                <w:lang w:eastAsia="zh-CN"/>
              </w:rPr>
            </w:pPr>
            <w:r>
              <w:rPr>
                <w:rFonts w:hint="default" w:ascii="Times New Roman" w:hAnsi="Times New Roman" w:cs="Times New Roman"/>
                <w:b/>
                <w:bCs/>
              </w:rPr>
              <w:t>SW</w:t>
            </w:r>
            <w:r>
              <w:rPr>
                <w:rFonts w:hint="default" w:ascii="Times New Roman" w:hAnsi="Times New Roman" w:cs="Times New Roman"/>
                <w:b/>
                <w:bCs/>
                <w:lang w:val="en-US" w:eastAsia="zh-CN"/>
              </w:rPr>
              <w:t>4</w:t>
            </w:r>
          </w:p>
        </w:tc>
        <w:tc>
          <w:tcPr>
            <w:tcW w:w="3314"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717373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000000"/>
                <w:szCs w:val="18"/>
              </w:rPr>
            </w:pPr>
            <w:r>
              <w:rPr>
                <w:rFonts w:hint="default" w:ascii="Times New Roman" w:hAnsi="Times New Roman" w:cs="Times New Roman"/>
                <w:b/>
                <w:bCs/>
                <w:lang w:val="en-US" w:eastAsia="zh-CN"/>
              </w:rPr>
              <w:t>E</w:t>
            </w:r>
            <w:r>
              <w:rPr>
                <w:rFonts w:hint="default" w:ascii="Times New Roman" w:hAnsi="Times New Roman" w:cs="Times New Roman"/>
                <w:b/>
                <w:bCs/>
                <w:lang w:eastAsia="zh-CN"/>
              </w:rPr>
              <w:t>xplanation</w:t>
            </w:r>
          </w:p>
        </w:tc>
      </w:tr>
      <w:tr w14:paraId="7E97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6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497460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b w:val="0"/>
                <w:bCs w:val="0"/>
                <w:lang w:val="en-US" w:eastAsia="zh-CN"/>
              </w:rPr>
              <w:t>400</w:t>
            </w:r>
          </w:p>
        </w:tc>
        <w:tc>
          <w:tcPr>
            <w:tcW w:w="76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6317AA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CF417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on</w:t>
            </w:r>
          </w:p>
        </w:tc>
        <w:tc>
          <w:tcPr>
            <w:tcW w:w="84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E0CDA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C97B3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on</w:t>
            </w:r>
          </w:p>
        </w:tc>
        <w:tc>
          <w:tcPr>
            <w:tcW w:w="3314"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0CDFDD9A">
            <w:pPr>
              <w:bidi w:val="0"/>
              <w:jc w:val="left"/>
              <w:rPr>
                <w:rFonts w:hint="default" w:ascii="Times New Roman" w:hAnsi="Times New Roman" w:eastAsia="微软雅黑" w:cs="Times New Roman"/>
                <w:b w:val="0"/>
                <w:color w:val="000000"/>
                <w:szCs w:val="18"/>
              </w:rPr>
            </w:pPr>
            <w:r>
              <w:rPr>
                <w:rFonts w:hint="default" w:ascii="Times New Roman" w:hAnsi="Times New Roman" w:cs="Times New Roman"/>
                <w:lang w:val="en-US" w:eastAsia="zh-CN"/>
              </w:rPr>
              <w:t>The user can independently set the size of each file subdivision through the PC software, setting the range of 200-60000, and the resolution is 1.</w:t>
            </w:r>
          </w:p>
        </w:tc>
      </w:tr>
      <w:tr w14:paraId="65B5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6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097AC6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b w:val="0"/>
                <w:bCs w:val="0"/>
                <w:lang w:val="en-US" w:eastAsia="zh-CN"/>
              </w:rPr>
              <w:t>800</w:t>
            </w:r>
          </w:p>
        </w:tc>
        <w:tc>
          <w:tcPr>
            <w:tcW w:w="76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21195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off</w:t>
            </w:r>
          </w:p>
        </w:tc>
        <w:tc>
          <w:tcPr>
            <w:tcW w:w="81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A2013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on</w:t>
            </w:r>
          </w:p>
        </w:tc>
        <w:tc>
          <w:tcPr>
            <w:tcW w:w="84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FB5EC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E9A9F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on</w:t>
            </w:r>
          </w:p>
        </w:tc>
        <w:tc>
          <w:tcPr>
            <w:tcW w:w="3314" w:type="dxa"/>
            <w:vMerge w:val="continue"/>
            <w:tcBorders>
              <w:top w:val="single" w:color="70AD47" w:sz="4" w:space="0"/>
              <w:left w:val="single" w:color="70AD47" w:sz="4" w:space="0"/>
              <w:bottom w:val="single" w:color="70AD47" w:sz="4" w:space="0"/>
              <w:right w:val="double" w:color="70AD47" w:sz="4" w:space="0"/>
            </w:tcBorders>
            <w:shd w:val="clear" w:color="auto" w:fill="auto"/>
            <w:vAlign w:val="center"/>
          </w:tcPr>
          <w:p w14:paraId="4110C84B">
            <w:pPr>
              <w:spacing w:line="360" w:lineRule="auto"/>
              <w:jc w:val="center"/>
              <w:rPr>
                <w:rFonts w:hint="default" w:ascii="Times New Roman" w:hAnsi="Times New Roman" w:eastAsia="微软雅黑" w:cs="Times New Roman"/>
                <w:b w:val="0"/>
                <w:color w:val="000000"/>
                <w:sz w:val="18"/>
                <w:szCs w:val="18"/>
              </w:rPr>
            </w:pPr>
          </w:p>
        </w:tc>
      </w:tr>
      <w:tr w14:paraId="727C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6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511649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bCs w:val="0"/>
                <w:color w:val="000000"/>
                <w:szCs w:val="18"/>
              </w:rPr>
            </w:pPr>
            <w:r>
              <w:rPr>
                <w:rFonts w:hint="default" w:ascii="Times New Roman" w:hAnsi="Times New Roman" w:cs="Times New Roman"/>
                <w:b w:val="0"/>
                <w:bCs w:val="0"/>
              </w:rPr>
              <w:t>1600</w:t>
            </w:r>
          </w:p>
        </w:tc>
        <w:tc>
          <w:tcPr>
            <w:tcW w:w="76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C7203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56BF6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off</w:t>
            </w:r>
          </w:p>
        </w:tc>
        <w:tc>
          <w:tcPr>
            <w:tcW w:w="84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B0031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6B96F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on</w:t>
            </w:r>
          </w:p>
        </w:tc>
        <w:tc>
          <w:tcPr>
            <w:tcW w:w="3314" w:type="dxa"/>
            <w:vMerge w:val="continue"/>
            <w:tcBorders>
              <w:top w:val="single" w:color="70AD47" w:sz="4" w:space="0"/>
              <w:left w:val="single" w:color="70AD47" w:sz="4" w:space="0"/>
              <w:bottom w:val="single" w:color="70AD47" w:sz="4" w:space="0"/>
              <w:right w:val="double" w:color="70AD47" w:sz="4" w:space="0"/>
            </w:tcBorders>
            <w:shd w:val="clear" w:color="auto" w:fill="auto"/>
            <w:vAlign w:val="center"/>
          </w:tcPr>
          <w:p w14:paraId="3F43C243">
            <w:pPr>
              <w:spacing w:line="360" w:lineRule="auto"/>
              <w:jc w:val="center"/>
              <w:rPr>
                <w:rFonts w:hint="default" w:ascii="Times New Roman" w:hAnsi="Times New Roman" w:eastAsia="微软雅黑" w:cs="Times New Roman"/>
                <w:b w:val="0"/>
                <w:color w:val="000000"/>
                <w:sz w:val="18"/>
                <w:szCs w:val="18"/>
              </w:rPr>
            </w:pPr>
          </w:p>
        </w:tc>
      </w:tr>
      <w:tr w14:paraId="3FD3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6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6B0573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bCs w:val="0"/>
                <w:color w:val="000000"/>
                <w:szCs w:val="18"/>
              </w:rPr>
            </w:pPr>
            <w:r>
              <w:rPr>
                <w:rFonts w:hint="default" w:ascii="Times New Roman" w:hAnsi="Times New Roman" w:cs="Times New Roman"/>
                <w:b w:val="0"/>
                <w:bCs w:val="0"/>
              </w:rPr>
              <w:t>3200</w:t>
            </w:r>
          </w:p>
        </w:tc>
        <w:tc>
          <w:tcPr>
            <w:tcW w:w="76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351BC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off</w:t>
            </w:r>
          </w:p>
        </w:tc>
        <w:tc>
          <w:tcPr>
            <w:tcW w:w="81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6DE5D2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off</w:t>
            </w:r>
          </w:p>
        </w:tc>
        <w:tc>
          <w:tcPr>
            <w:tcW w:w="84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29DD1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0C17C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on</w:t>
            </w:r>
          </w:p>
        </w:tc>
        <w:tc>
          <w:tcPr>
            <w:tcW w:w="3314" w:type="dxa"/>
            <w:vMerge w:val="continue"/>
            <w:tcBorders>
              <w:top w:val="single" w:color="70AD47" w:sz="4" w:space="0"/>
              <w:left w:val="single" w:color="70AD47" w:sz="4" w:space="0"/>
              <w:bottom w:val="single" w:color="70AD47" w:sz="4" w:space="0"/>
              <w:right w:val="double" w:color="70AD47" w:sz="4" w:space="0"/>
            </w:tcBorders>
            <w:shd w:val="clear" w:color="auto" w:fill="auto"/>
            <w:vAlign w:val="center"/>
          </w:tcPr>
          <w:p w14:paraId="0E89F673">
            <w:pPr>
              <w:spacing w:line="360" w:lineRule="auto"/>
              <w:jc w:val="center"/>
              <w:rPr>
                <w:rFonts w:hint="default" w:ascii="Times New Roman" w:hAnsi="Times New Roman" w:eastAsia="微软雅黑" w:cs="Times New Roman"/>
                <w:b w:val="0"/>
                <w:color w:val="000000"/>
                <w:sz w:val="18"/>
                <w:szCs w:val="18"/>
              </w:rPr>
            </w:pPr>
          </w:p>
        </w:tc>
      </w:tr>
      <w:tr w14:paraId="0002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6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558042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bCs w:val="0"/>
                <w:color w:val="000000"/>
                <w:szCs w:val="18"/>
              </w:rPr>
            </w:pPr>
            <w:r>
              <w:rPr>
                <w:rFonts w:hint="default" w:ascii="Times New Roman" w:hAnsi="Times New Roman" w:cs="Times New Roman"/>
                <w:b w:val="0"/>
                <w:bCs w:val="0"/>
              </w:rPr>
              <w:t>6400</w:t>
            </w:r>
          </w:p>
        </w:tc>
        <w:tc>
          <w:tcPr>
            <w:tcW w:w="76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68A9EE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65A02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on</w:t>
            </w:r>
          </w:p>
        </w:tc>
        <w:tc>
          <w:tcPr>
            <w:tcW w:w="84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48E16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off</w:t>
            </w:r>
          </w:p>
        </w:tc>
        <w:tc>
          <w:tcPr>
            <w:tcW w:w="81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DB17F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on</w:t>
            </w:r>
          </w:p>
        </w:tc>
        <w:tc>
          <w:tcPr>
            <w:tcW w:w="3314" w:type="dxa"/>
            <w:vMerge w:val="continue"/>
            <w:tcBorders>
              <w:top w:val="single" w:color="70AD47" w:sz="4" w:space="0"/>
              <w:left w:val="single" w:color="70AD47" w:sz="4" w:space="0"/>
              <w:bottom w:val="single" w:color="70AD47" w:sz="4" w:space="0"/>
              <w:right w:val="double" w:color="70AD47" w:sz="4" w:space="0"/>
            </w:tcBorders>
            <w:shd w:val="clear" w:color="auto" w:fill="auto"/>
            <w:vAlign w:val="center"/>
          </w:tcPr>
          <w:p w14:paraId="4C577C8F">
            <w:pPr>
              <w:spacing w:line="360" w:lineRule="auto"/>
              <w:jc w:val="center"/>
              <w:rPr>
                <w:rFonts w:hint="default" w:ascii="Times New Roman" w:hAnsi="Times New Roman" w:eastAsia="微软雅黑" w:cs="Times New Roman"/>
                <w:b w:val="0"/>
                <w:color w:val="000000"/>
                <w:sz w:val="18"/>
                <w:szCs w:val="18"/>
              </w:rPr>
            </w:pPr>
          </w:p>
        </w:tc>
      </w:tr>
      <w:tr w14:paraId="6519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6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44B8DE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bCs w:val="0"/>
                <w:color w:val="000000"/>
                <w:szCs w:val="18"/>
              </w:rPr>
            </w:pPr>
            <w:r>
              <w:rPr>
                <w:rFonts w:hint="default" w:ascii="Times New Roman" w:hAnsi="Times New Roman" w:cs="Times New Roman"/>
                <w:b w:val="0"/>
                <w:bCs w:val="0"/>
              </w:rPr>
              <w:t>12800</w:t>
            </w:r>
          </w:p>
        </w:tc>
        <w:tc>
          <w:tcPr>
            <w:tcW w:w="76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794BF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off</w:t>
            </w:r>
          </w:p>
        </w:tc>
        <w:tc>
          <w:tcPr>
            <w:tcW w:w="81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1A3FD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on</w:t>
            </w:r>
          </w:p>
        </w:tc>
        <w:tc>
          <w:tcPr>
            <w:tcW w:w="84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91DD5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off</w:t>
            </w:r>
          </w:p>
        </w:tc>
        <w:tc>
          <w:tcPr>
            <w:tcW w:w="81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EDA5C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on</w:t>
            </w:r>
          </w:p>
        </w:tc>
        <w:tc>
          <w:tcPr>
            <w:tcW w:w="3314" w:type="dxa"/>
            <w:vMerge w:val="continue"/>
            <w:tcBorders>
              <w:top w:val="single" w:color="70AD47" w:sz="4" w:space="0"/>
              <w:left w:val="single" w:color="70AD47" w:sz="4" w:space="0"/>
              <w:bottom w:val="single" w:color="70AD47" w:sz="4" w:space="0"/>
              <w:right w:val="double" w:color="70AD47" w:sz="4" w:space="0"/>
            </w:tcBorders>
            <w:shd w:val="clear" w:color="auto" w:fill="auto"/>
            <w:vAlign w:val="center"/>
          </w:tcPr>
          <w:p w14:paraId="58F609F1">
            <w:pPr>
              <w:spacing w:line="360" w:lineRule="auto"/>
              <w:jc w:val="center"/>
              <w:rPr>
                <w:rFonts w:hint="default" w:ascii="Times New Roman" w:hAnsi="Times New Roman" w:eastAsia="微软雅黑" w:cs="Times New Roman"/>
                <w:b w:val="0"/>
                <w:color w:val="000000"/>
                <w:sz w:val="18"/>
                <w:szCs w:val="18"/>
              </w:rPr>
            </w:pPr>
          </w:p>
        </w:tc>
      </w:tr>
      <w:tr w14:paraId="1B46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6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100B60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bCs w:val="0"/>
                <w:color w:val="000000"/>
                <w:szCs w:val="18"/>
              </w:rPr>
            </w:pPr>
            <w:r>
              <w:rPr>
                <w:rFonts w:hint="default" w:ascii="Times New Roman" w:hAnsi="Times New Roman" w:cs="Times New Roman"/>
                <w:b w:val="0"/>
                <w:bCs w:val="0"/>
              </w:rPr>
              <w:t>25600</w:t>
            </w:r>
          </w:p>
        </w:tc>
        <w:tc>
          <w:tcPr>
            <w:tcW w:w="76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75202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C8722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off</w:t>
            </w:r>
          </w:p>
        </w:tc>
        <w:tc>
          <w:tcPr>
            <w:tcW w:w="84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FA5C6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off</w:t>
            </w:r>
          </w:p>
        </w:tc>
        <w:tc>
          <w:tcPr>
            <w:tcW w:w="81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243EC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on</w:t>
            </w:r>
          </w:p>
        </w:tc>
        <w:tc>
          <w:tcPr>
            <w:tcW w:w="3314" w:type="dxa"/>
            <w:vMerge w:val="continue"/>
            <w:tcBorders>
              <w:top w:val="single" w:color="70AD47" w:sz="4" w:space="0"/>
              <w:left w:val="single" w:color="70AD47" w:sz="4" w:space="0"/>
              <w:bottom w:val="single" w:color="70AD47" w:sz="4" w:space="0"/>
              <w:right w:val="double" w:color="70AD47" w:sz="4" w:space="0"/>
            </w:tcBorders>
            <w:shd w:val="clear" w:color="auto" w:fill="auto"/>
            <w:vAlign w:val="center"/>
          </w:tcPr>
          <w:p w14:paraId="2DF18C6C">
            <w:pPr>
              <w:spacing w:line="360" w:lineRule="auto"/>
              <w:jc w:val="center"/>
              <w:rPr>
                <w:rFonts w:hint="default" w:ascii="Times New Roman" w:hAnsi="Times New Roman" w:eastAsia="微软雅黑" w:cs="Times New Roman"/>
                <w:b w:val="0"/>
                <w:color w:val="000000"/>
                <w:sz w:val="18"/>
                <w:szCs w:val="18"/>
              </w:rPr>
            </w:pPr>
          </w:p>
        </w:tc>
      </w:tr>
      <w:tr w14:paraId="26D2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6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4C0447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b w:val="0"/>
                <w:bCs w:val="0"/>
                <w:lang w:val="en-US" w:eastAsia="zh-CN"/>
              </w:rPr>
              <w:t>3600</w:t>
            </w:r>
          </w:p>
        </w:tc>
        <w:tc>
          <w:tcPr>
            <w:tcW w:w="76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81310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off</w:t>
            </w:r>
          </w:p>
        </w:tc>
        <w:tc>
          <w:tcPr>
            <w:tcW w:w="81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2F7D3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off</w:t>
            </w:r>
          </w:p>
        </w:tc>
        <w:tc>
          <w:tcPr>
            <w:tcW w:w="84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7D277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off</w:t>
            </w:r>
          </w:p>
        </w:tc>
        <w:tc>
          <w:tcPr>
            <w:tcW w:w="81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0F9D0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on</w:t>
            </w:r>
          </w:p>
        </w:tc>
        <w:tc>
          <w:tcPr>
            <w:tcW w:w="3314" w:type="dxa"/>
            <w:vMerge w:val="continue"/>
            <w:tcBorders>
              <w:top w:val="single" w:color="70AD47" w:sz="4" w:space="0"/>
              <w:left w:val="single" w:color="70AD47" w:sz="4" w:space="0"/>
              <w:bottom w:val="single" w:color="70AD47" w:sz="4" w:space="0"/>
              <w:right w:val="double" w:color="70AD47" w:sz="4" w:space="0"/>
            </w:tcBorders>
            <w:shd w:val="clear" w:color="auto" w:fill="auto"/>
            <w:vAlign w:val="center"/>
          </w:tcPr>
          <w:p w14:paraId="439A3DF9">
            <w:pPr>
              <w:spacing w:line="360" w:lineRule="auto"/>
              <w:jc w:val="center"/>
              <w:rPr>
                <w:rFonts w:hint="default" w:ascii="Times New Roman" w:hAnsi="Times New Roman" w:eastAsia="微软雅黑" w:cs="Times New Roman"/>
                <w:b w:val="0"/>
                <w:color w:val="000000"/>
                <w:sz w:val="18"/>
                <w:szCs w:val="18"/>
              </w:rPr>
            </w:pPr>
          </w:p>
        </w:tc>
      </w:tr>
      <w:tr w14:paraId="5CA0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6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4DD913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bCs w:val="0"/>
                <w:color w:val="000000"/>
                <w:szCs w:val="18"/>
              </w:rPr>
            </w:pPr>
            <w:r>
              <w:rPr>
                <w:rFonts w:hint="default" w:ascii="Times New Roman" w:hAnsi="Times New Roman" w:cs="Times New Roman"/>
                <w:b w:val="0"/>
                <w:bCs w:val="0"/>
              </w:rPr>
              <w:t>1000</w:t>
            </w:r>
          </w:p>
        </w:tc>
        <w:tc>
          <w:tcPr>
            <w:tcW w:w="76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E178D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43A26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on</w:t>
            </w:r>
          </w:p>
        </w:tc>
        <w:tc>
          <w:tcPr>
            <w:tcW w:w="84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5D38C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6AC404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off</w:t>
            </w:r>
          </w:p>
        </w:tc>
        <w:tc>
          <w:tcPr>
            <w:tcW w:w="3314" w:type="dxa"/>
            <w:vMerge w:val="continue"/>
            <w:tcBorders>
              <w:top w:val="single" w:color="70AD47" w:sz="4" w:space="0"/>
              <w:left w:val="single" w:color="70AD47" w:sz="4" w:space="0"/>
              <w:bottom w:val="single" w:color="70AD47" w:sz="4" w:space="0"/>
              <w:right w:val="double" w:color="70AD47" w:sz="4" w:space="0"/>
            </w:tcBorders>
            <w:shd w:val="clear" w:color="auto" w:fill="auto"/>
            <w:vAlign w:val="center"/>
          </w:tcPr>
          <w:p w14:paraId="5D1DACBD">
            <w:pPr>
              <w:spacing w:line="360" w:lineRule="auto"/>
              <w:jc w:val="center"/>
              <w:rPr>
                <w:rFonts w:hint="default" w:ascii="Times New Roman" w:hAnsi="Times New Roman" w:eastAsia="微软雅黑" w:cs="Times New Roman"/>
                <w:b w:val="0"/>
                <w:color w:val="000000"/>
                <w:sz w:val="18"/>
                <w:szCs w:val="18"/>
              </w:rPr>
            </w:pPr>
          </w:p>
        </w:tc>
      </w:tr>
      <w:tr w14:paraId="4E8E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6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1C8C21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bCs w:val="0"/>
                <w:color w:val="000000"/>
                <w:szCs w:val="18"/>
              </w:rPr>
            </w:pPr>
            <w:r>
              <w:rPr>
                <w:rFonts w:hint="default" w:ascii="Times New Roman" w:hAnsi="Times New Roman" w:cs="Times New Roman"/>
                <w:b w:val="0"/>
                <w:bCs w:val="0"/>
              </w:rPr>
              <w:t>2000</w:t>
            </w:r>
          </w:p>
        </w:tc>
        <w:tc>
          <w:tcPr>
            <w:tcW w:w="76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632399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off</w:t>
            </w:r>
          </w:p>
        </w:tc>
        <w:tc>
          <w:tcPr>
            <w:tcW w:w="81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7E0E2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on</w:t>
            </w:r>
          </w:p>
        </w:tc>
        <w:tc>
          <w:tcPr>
            <w:tcW w:w="84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812F1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86784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off</w:t>
            </w:r>
          </w:p>
        </w:tc>
        <w:tc>
          <w:tcPr>
            <w:tcW w:w="3314" w:type="dxa"/>
            <w:vMerge w:val="continue"/>
            <w:tcBorders>
              <w:top w:val="single" w:color="70AD47" w:sz="4" w:space="0"/>
              <w:left w:val="single" w:color="70AD47" w:sz="4" w:space="0"/>
              <w:bottom w:val="single" w:color="70AD47" w:sz="4" w:space="0"/>
              <w:right w:val="double" w:color="70AD47" w:sz="4" w:space="0"/>
            </w:tcBorders>
            <w:shd w:val="clear" w:color="auto" w:fill="auto"/>
            <w:vAlign w:val="center"/>
          </w:tcPr>
          <w:p w14:paraId="3C532FDF">
            <w:pPr>
              <w:spacing w:line="360" w:lineRule="auto"/>
              <w:jc w:val="center"/>
              <w:rPr>
                <w:rFonts w:hint="default" w:ascii="Times New Roman" w:hAnsi="Times New Roman" w:eastAsia="微软雅黑" w:cs="Times New Roman"/>
                <w:b w:val="0"/>
                <w:color w:val="000000"/>
                <w:sz w:val="18"/>
                <w:szCs w:val="18"/>
              </w:rPr>
            </w:pPr>
          </w:p>
        </w:tc>
      </w:tr>
      <w:tr w14:paraId="17A3B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6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104B04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bCs w:val="0"/>
                <w:color w:val="000000"/>
                <w:szCs w:val="18"/>
              </w:rPr>
            </w:pPr>
            <w:r>
              <w:rPr>
                <w:rFonts w:hint="default" w:ascii="Times New Roman" w:hAnsi="Times New Roman" w:cs="Times New Roman"/>
                <w:b w:val="0"/>
                <w:bCs w:val="0"/>
              </w:rPr>
              <w:t>4000</w:t>
            </w:r>
          </w:p>
        </w:tc>
        <w:tc>
          <w:tcPr>
            <w:tcW w:w="76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CB615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8F245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off</w:t>
            </w:r>
          </w:p>
        </w:tc>
        <w:tc>
          <w:tcPr>
            <w:tcW w:w="84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5D801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9DB24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off</w:t>
            </w:r>
          </w:p>
        </w:tc>
        <w:tc>
          <w:tcPr>
            <w:tcW w:w="3314" w:type="dxa"/>
            <w:vMerge w:val="continue"/>
            <w:tcBorders>
              <w:top w:val="single" w:color="70AD47" w:sz="4" w:space="0"/>
              <w:left w:val="single" w:color="70AD47" w:sz="4" w:space="0"/>
              <w:bottom w:val="single" w:color="70AD47" w:sz="4" w:space="0"/>
              <w:right w:val="double" w:color="70AD47" w:sz="4" w:space="0"/>
            </w:tcBorders>
            <w:shd w:val="clear" w:color="auto" w:fill="auto"/>
            <w:vAlign w:val="center"/>
          </w:tcPr>
          <w:p w14:paraId="7F3D9394">
            <w:pPr>
              <w:spacing w:line="360" w:lineRule="auto"/>
              <w:jc w:val="center"/>
              <w:rPr>
                <w:rFonts w:hint="default" w:ascii="Times New Roman" w:hAnsi="Times New Roman" w:eastAsia="微软雅黑" w:cs="Times New Roman"/>
                <w:b w:val="0"/>
                <w:color w:val="000000"/>
                <w:sz w:val="18"/>
                <w:szCs w:val="18"/>
              </w:rPr>
            </w:pPr>
          </w:p>
        </w:tc>
      </w:tr>
      <w:tr w14:paraId="5B16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6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24B920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bCs w:val="0"/>
                <w:color w:val="000000"/>
                <w:szCs w:val="18"/>
              </w:rPr>
            </w:pPr>
            <w:r>
              <w:rPr>
                <w:rFonts w:hint="default" w:ascii="Times New Roman" w:hAnsi="Times New Roman" w:cs="Times New Roman"/>
                <w:b w:val="0"/>
                <w:bCs w:val="0"/>
              </w:rPr>
              <w:t>5000</w:t>
            </w:r>
          </w:p>
        </w:tc>
        <w:tc>
          <w:tcPr>
            <w:tcW w:w="76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527CE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off</w:t>
            </w:r>
          </w:p>
        </w:tc>
        <w:tc>
          <w:tcPr>
            <w:tcW w:w="81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BA293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off</w:t>
            </w:r>
          </w:p>
        </w:tc>
        <w:tc>
          <w:tcPr>
            <w:tcW w:w="84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B6479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BB5B8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off</w:t>
            </w:r>
          </w:p>
        </w:tc>
        <w:tc>
          <w:tcPr>
            <w:tcW w:w="3314" w:type="dxa"/>
            <w:vMerge w:val="continue"/>
            <w:tcBorders>
              <w:top w:val="single" w:color="70AD47" w:sz="4" w:space="0"/>
              <w:left w:val="single" w:color="70AD47" w:sz="4" w:space="0"/>
              <w:bottom w:val="single" w:color="70AD47" w:sz="4" w:space="0"/>
              <w:right w:val="double" w:color="70AD47" w:sz="4" w:space="0"/>
            </w:tcBorders>
            <w:shd w:val="clear" w:color="auto" w:fill="auto"/>
            <w:vAlign w:val="center"/>
          </w:tcPr>
          <w:p w14:paraId="757E3E3A">
            <w:pPr>
              <w:spacing w:line="360" w:lineRule="auto"/>
              <w:jc w:val="center"/>
              <w:rPr>
                <w:rFonts w:hint="default" w:ascii="Times New Roman" w:hAnsi="Times New Roman" w:eastAsia="微软雅黑" w:cs="Times New Roman"/>
                <w:b w:val="0"/>
                <w:color w:val="000000"/>
                <w:sz w:val="18"/>
                <w:szCs w:val="18"/>
              </w:rPr>
            </w:pPr>
          </w:p>
        </w:tc>
      </w:tr>
      <w:tr w14:paraId="2E77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6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650901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bCs w:val="0"/>
                <w:color w:val="000000"/>
                <w:szCs w:val="18"/>
              </w:rPr>
            </w:pPr>
            <w:r>
              <w:rPr>
                <w:rFonts w:hint="default" w:ascii="Times New Roman" w:hAnsi="Times New Roman" w:cs="Times New Roman"/>
                <w:b w:val="0"/>
                <w:bCs w:val="0"/>
              </w:rPr>
              <w:t>8000</w:t>
            </w:r>
          </w:p>
        </w:tc>
        <w:tc>
          <w:tcPr>
            <w:tcW w:w="76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74634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046B5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on</w:t>
            </w:r>
          </w:p>
        </w:tc>
        <w:tc>
          <w:tcPr>
            <w:tcW w:w="84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F389F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off</w:t>
            </w:r>
          </w:p>
        </w:tc>
        <w:tc>
          <w:tcPr>
            <w:tcW w:w="81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DE2F1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off</w:t>
            </w:r>
          </w:p>
        </w:tc>
        <w:tc>
          <w:tcPr>
            <w:tcW w:w="3314" w:type="dxa"/>
            <w:vMerge w:val="continue"/>
            <w:tcBorders>
              <w:top w:val="single" w:color="70AD47" w:sz="4" w:space="0"/>
              <w:left w:val="single" w:color="70AD47" w:sz="4" w:space="0"/>
              <w:bottom w:val="single" w:color="70AD47" w:sz="4" w:space="0"/>
              <w:right w:val="double" w:color="70AD47" w:sz="4" w:space="0"/>
            </w:tcBorders>
            <w:shd w:val="clear" w:color="auto" w:fill="auto"/>
            <w:vAlign w:val="center"/>
          </w:tcPr>
          <w:p w14:paraId="765C2576">
            <w:pPr>
              <w:spacing w:line="360" w:lineRule="auto"/>
              <w:jc w:val="center"/>
              <w:rPr>
                <w:rFonts w:hint="default" w:ascii="Times New Roman" w:hAnsi="Times New Roman" w:eastAsia="微软雅黑" w:cs="Times New Roman"/>
                <w:b w:val="0"/>
                <w:color w:val="000000"/>
                <w:sz w:val="18"/>
                <w:szCs w:val="18"/>
              </w:rPr>
            </w:pPr>
          </w:p>
        </w:tc>
      </w:tr>
      <w:tr w14:paraId="5376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6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47FD31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bCs w:val="0"/>
                <w:color w:val="000000"/>
                <w:szCs w:val="18"/>
              </w:rPr>
            </w:pPr>
            <w:r>
              <w:rPr>
                <w:rFonts w:hint="default" w:ascii="Times New Roman" w:hAnsi="Times New Roman" w:cs="Times New Roman"/>
                <w:b w:val="0"/>
                <w:bCs w:val="0"/>
              </w:rPr>
              <w:t>10000</w:t>
            </w:r>
          </w:p>
        </w:tc>
        <w:tc>
          <w:tcPr>
            <w:tcW w:w="76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7CB9F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off</w:t>
            </w:r>
          </w:p>
        </w:tc>
        <w:tc>
          <w:tcPr>
            <w:tcW w:w="81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8535A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on</w:t>
            </w:r>
          </w:p>
        </w:tc>
        <w:tc>
          <w:tcPr>
            <w:tcW w:w="84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E66B3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off</w:t>
            </w:r>
          </w:p>
        </w:tc>
        <w:tc>
          <w:tcPr>
            <w:tcW w:w="81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3F4A9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off</w:t>
            </w:r>
          </w:p>
        </w:tc>
        <w:tc>
          <w:tcPr>
            <w:tcW w:w="3314" w:type="dxa"/>
            <w:vMerge w:val="continue"/>
            <w:tcBorders>
              <w:top w:val="single" w:color="70AD47" w:sz="4" w:space="0"/>
              <w:left w:val="single" w:color="70AD47" w:sz="4" w:space="0"/>
              <w:bottom w:val="single" w:color="70AD47" w:sz="4" w:space="0"/>
              <w:right w:val="double" w:color="70AD47" w:sz="4" w:space="0"/>
            </w:tcBorders>
            <w:shd w:val="clear" w:color="auto" w:fill="auto"/>
            <w:vAlign w:val="center"/>
          </w:tcPr>
          <w:p w14:paraId="006B220F">
            <w:pPr>
              <w:spacing w:line="360" w:lineRule="auto"/>
              <w:jc w:val="center"/>
              <w:rPr>
                <w:rFonts w:hint="default" w:ascii="Times New Roman" w:hAnsi="Times New Roman" w:eastAsia="微软雅黑" w:cs="Times New Roman"/>
                <w:b w:val="0"/>
                <w:color w:val="000000"/>
                <w:sz w:val="18"/>
                <w:szCs w:val="18"/>
              </w:rPr>
            </w:pPr>
          </w:p>
        </w:tc>
      </w:tr>
      <w:tr w14:paraId="6CD2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6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150D2C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bCs w:val="0"/>
                <w:color w:val="000000"/>
                <w:szCs w:val="18"/>
              </w:rPr>
            </w:pPr>
            <w:r>
              <w:rPr>
                <w:rFonts w:hint="default" w:ascii="Times New Roman" w:hAnsi="Times New Roman" w:cs="Times New Roman"/>
                <w:b w:val="0"/>
                <w:bCs w:val="0"/>
              </w:rPr>
              <w:t>20000</w:t>
            </w:r>
          </w:p>
        </w:tc>
        <w:tc>
          <w:tcPr>
            <w:tcW w:w="76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D1DD7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DD049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off</w:t>
            </w:r>
          </w:p>
        </w:tc>
        <w:tc>
          <w:tcPr>
            <w:tcW w:w="84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A5FEA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off</w:t>
            </w:r>
          </w:p>
        </w:tc>
        <w:tc>
          <w:tcPr>
            <w:tcW w:w="81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63010F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off</w:t>
            </w:r>
          </w:p>
        </w:tc>
        <w:tc>
          <w:tcPr>
            <w:tcW w:w="3314" w:type="dxa"/>
            <w:vMerge w:val="continue"/>
            <w:tcBorders>
              <w:top w:val="single" w:color="70AD47" w:sz="4" w:space="0"/>
              <w:left w:val="single" w:color="70AD47" w:sz="4" w:space="0"/>
              <w:bottom w:val="single" w:color="70AD47" w:sz="4" w:space="0"/>
              <w:right w:val="double" w:color="70AD47" w:sz="4" w:space="0"/>
            </w:tcBorders>
            <w:shd w:val="clear" w:color="auto" w:fill="auto"/>
            <w:vAlign w:val="center"/>
          </w:tcPr>
          <w:p w14:paraId="2A2395F4">
            <w:pPr>
              <w:spacing w:line="360" w:lineRule="auto"/>
              <w:jc w:val="center"/>
              <w:rPr>
                <w:rFonts w:hint="default" w:ascii="Times New Roman" w:hAnsi="Times New Roman" w:eastAsia="微软雅黑" w:cs="Times New Roman"/>
                <w:b w:val="0"/>
                <w:color w:val="000000"/>
                <w:sz w:val="18"/>
                <w:szCs w:val="18"/>
              </w:rPr>
            </w:pPr>
          </w:p>
        </w:tc>
      </w:tr>
      <w:tr w14:paraId="2158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65" w:type="dxa"/>
            <w:tcBorders>
              <w:top w:val="single" w:color="70AD47" w:sz="4" w:space="0"/>
              <w:left w:val="double" w:color="70AD47" w:sz="4" w:space="0"/>
              <w:bottom w:val="double" w:color="70AD47" w:sz="4" w:space="0"/>
              <w:right w:val="single" w:color="70AD47" w:sz="4" w:space="0"/>
            </w:tcBorders>
            <w:shd w:val="clear" w:color="auto" w:fill="auto"/>
            <w:vAlign w:val="center"/>
          </w:tcPr>
          <w:p w14:paraId="4F0004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bCs w:val="0"/>
                <w:color w:val="000000"/>
                <w:szCs w:val="18"/>
                <w:lang w:val="en-US" w:eastAsia="zh-CN"/>
              </w:rPr>
            </w:pPr>
            <w:r>
              <w:rPr>
                <w:rFonts w:hint="default" w:ascii="Times New Roman" w:hAnsi="Times New Roman" w:cs="Times New Roman"/>
                <w:b w:val="0"/>
                <w:bCs w:val="0"/>
                <w:lang w:val="en-US" w:eastAsia="zh-CN"/>
              </w:rPr>
              <w:t>7200</w:t>
            </w:r>
          </w:p>
        </w:tc>
        <w:tc>
          <w:tcPr>
            <w:tcW w:w="765" w:type="dxa"/>
            <w:tcBorders>
              <w:top w:val="single" w:color="70AD47" w:sz="4" w:space="0"/>
              <w:left w:val="single" w:color="70AD47" w:sz="4" w:space="0"/>
              <w:bottom w:val="double" w:color="70AD47" w:sz="4" w:space="0"/>
              <w:right w:val="single" w:color="70AD47" w:sz="4" w:space="0"/>
            </w:tcBorders>
            <w:shd w:val="clear" w:color="auto" w:fill="auto"/>
            <w:vAlign w:val="center"/>
          </w:tcPr>
          <w:p w14:paraId="2C5DDE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off</w:t>
            </w:r>
          </w:p>
        </w:tc>
        <w:tc>
          <w:tcPr>
            <w:tcW w:w="810" w:type="dxa"/>
            <w:tcBorders>
              <w:top w:val="single" w:color="70AD47" w:sz="4" w:space="0"/>
              <w:left w:val="single" w:color="70AD47" w:sz="4" w:space="0"/>
              <w:bottom w:val="double" w:color="70AD47" w:sz="4" w:space="0"/>
              <w:right w:val="single" w:color="70AD47" w:sz="4" w:space="0"/>
            </w:tcBorders>
            <w:shd w:val="clear" w:color="auto" w:fill="auto"/>
            <w:vAlign w:val="center"/>
          </w:tcPr>
          <w:p w14:paraId="02E114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off</w:t>
            </w:r>
          </w:p>
        </w:tc>
        <w:tc>
          <w:tcPr>
            <w:tcW w:w="840" w:type="dxa"/>
            <w:tcBorders>
              <w:top w:val="single" w:color="70AD47" w:sz="4" w:space="0"/>
              <w:left w:val="single" w:color="70AD47" w:sz="4" w:space="0"/>
              <w:bottom w:val="double" w:color="70AD47" w:sz="4" w:space="0"/>
              <w:right w:val="single" w:color="70AD47" w:sz="4" w:space="0"/>
            </w:tcBorders>
            <w:shd w:val="clear" w:color="auto" w:fill="auto"/>
            <w:vAlign w:val="center"/>
          </w:tcPr>
          <w:p w14:paraId="5C473C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off</w:t>
            </w:r>
          </w:p>
        </w:tc>
        <w:tc>
          <w:tcPr>
            <w:tcW w:w="810" w:type="dxa"/>
            <w:tcBorders>
              <w:top w:val="single" w:color="70AD47" w:sz="4" w:space="0"/>
              <w:left w:val="single" w:color="70AD47" w:sz="4" w:space="0"/>
              <w:bottom w:val="double" w:color="70AD47" w:sz="4" w:space="0"/>
              <w:right w:val="single" w:color="70AD47" w:sz="4" w:space="0"/>
            </w:tcBorders>
            <w:shd w:val="clear" w:color="auto" w:fill="auto"/>
            <w:vAlign w:val="center"/>
          </w:tcPr>
          <w:p w14:paraId="050580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Cs w:val="18"/>
              </w:rPr>
            </w:pPr>
            <w:r>
              <w:rPr>
                <w:rFonts w:hint="default" w:ascii="Times New Roman" w:hAnsi="Times New Roman" w:cs="Times New Roman"/>
              </w:rPr>
              <w:t>off</w:t>
            </w:r>
          </w:p>
        </w:tc>
        <w:tc>
          <w:tcPr>
            <w:tcW w:w="3314" w:type="dxa"/>
            <w:vMerge w:val="continue"/>
            <w:tcBorders>
              <w:top w:val="single" w:color="70AD47" w:sz="4" w:space="0"/>
              <w:left w:val="single" w:color="70AD47" w:sz="4" w:space="0"/>
              <w:bottom w:val="double" w:color="70AD47" w:sz="4" w:space="0"/>
              <w:right w:val="double" w:color="70AD47" w:sz="4" w:space="0"/>
            </w:tcBorders>
            <w:shd w:val="clear" w:color="auto" w:fill="auto"/>
            <w:vAlign w:val="center"/>
          </w:tcPr>
          <w:p w14:paraId="312E1F00">
            <w:pPr>
              <w:spacing w:line="360" w:lineRule="auto"/>
              <w:jc w:val="center"/>
              <w:rPr>
                <w:rFonts w:hint="default" w:ascii="Times New Roman" w:hAnsi="Times New Roman" w:eastAsia="微软雅黑" w:cs="Times New Roman"/>
                <w:b w:val="0"/>
                <w:color w:val="000000"/>
                <w:sz w:val="18"/>
                <w:szCs w:val="18"/>
              </w:rPr>
            </w:pPr>
          </w:p>
        </w:tc>
      </w:tr>
    </w:tbl>
    <w:p w14:paraId="0924E76C">
      <w:pPr>
        <w:bidi w:val="0"/>
        <w:rPr>
          <w:rFonts w:hint="default" w:ascii="Times New Roman" w:hAnsi="Times New Roman" w:cs="Times New Roman"/>
          <w:lang w:val="en-US" w:eastAsia="zh-CN"/>
        </w:rPr>
      </w:pPr>
    </w:p>
    <w:p w14:paraId="4C277740">
      <w:pPr>
        <w:pStyle w:val="3"/>
        <w:bidi w:val="0"/>
        <w:rPr>
          <w:rFonts w:hint="default" w:ascii="Times New Roman" w:hAnsi="Times New Roman" w:cs="Times New Roman"/>
          <w:lang w:val="en-US" w:eastAsia="zh-CN"/>
        </w:rPr>
      </w:pPr>
      <w:bookmarkStart w:id="36" w:name="_Toc28546"/>
      <w:r>
        <w:rPr>
          <w:rFonts w:hint="default" w:ascii="Times New Roman" w:hAnsi="Times New Roman" w:cs="Times New Roman"/>
          <w:lang w:val="en-US" w:eastAsia="zh-CN"/>
        </w:rPr>
        <w:t>4.2 Direction setting</w:t>
      </w:r>
      <w:bookmarkEnd w:id="36"/>
    </w:p>
    <w:p w14:paraId="5CD3DBC7">
      <w:pPr>
        <w:bidi w:val="0"/>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SW5 sets the initial rotation direction of the motor. When SW5=off, it is positive rotation. When SW5=on, it is rotated in the opposite direction.</w:t>
      </w:r>
    </w:p>
    <w:p w14:paraId="662AF66B">
      <w:pPr>
        <w:bidi w:val="0"/>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b/>
          <w:bCs/>
        </w:rPr>
        <w:t>Note</w:t>
      </w:r>
      <w:r>
        <w:rPr>
          <w:rFonts w:hint="default" w:ascii="Times New Roman" w:hAnsi="Times New Roman" w:cs="Times New Roman"/>
        </w:rPr>
        <w:t>: After the DIP switch of direction setting is modified, it takes effect only after the device is powered on again.</w:t>
      </w:r>
    </w:p>
    <w:p w14:paraId="4290CF41">
      <w:pPr>
        <w:pStyle w:val="3"/>
        <w:bidi w:val="0"/>
        <w:rPr>
          <w:rFonts w:hint="default" w:ascii="Times New Roman" w:hAnsi="Times New Roman" w:cs="Times New Roman"/>
          <w:lang w:val="en-US" w:eastAsia="zh-CN"/>
        </w:rPr>
      </w:pPr>
      <w:bookmarkStart w:id="37" w:name="_Toc6024"/>
      <w:r>
        <w:rPr>
          <w:rFonts w:hint="default" w:ascii="Times New Roman" w:hAnsi="Times New Roman" w:cs="Times New Roman"/>
          <w:lang w:val="en-US" w:eastAsia="zh-CN"/>
        </w:rPr>
        <w:t>4.3 Alarm polarity setting</w:t>
      </w:r>
      <w:bookmarkEnd w:id="37"/>
    </w:p>
    <w:p w14:paraId="3B53B3BD">
      <w:pPr>
        <w:bidi w:val="0"/>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SW6 sets the default output signal resistance state of alarm. When SW6=off, it is normally on. If SW6=on, the state is normally closed.</w:t>
      </w:r>
    </w:p>
    <w:p w14:paraId="61AC10A3">
      <w:pPr>
        <w:pStyle w:val="3"/>
        <w:bidi w:val="0"/>
        <w:rPr>
          <w:rFonts w:hint="default" w:ascii="Times New Roman" w:hAnsi="Times New Roman" w:cs="Times New Roman"/>
          <w:lang w:val="en-US" w:eastAsia="zh-CN"/>
        </w:rPr>
      </w:pPr>
      <w:bookmarkStart w:id="38" w:name="_Toc3316"/>
      <w:r>
        <w:rPr>
          <w:rFonts w:hint="default" w:ascii="Times New Roman" w:hAnsi="Times New Roman" w:cs="Times New Roman"/>
          <w:lang w:val="en-US" w:eastAsia="zh-CN"/>
        </w:rPr>
        <w:t>4.4 Algorithm selection</w:t>
      </w:r>
      <w:bookmarkEnd w:id="38"/>
    </w:p>
    <w:p w14:paraId="7A9A6FD0">
      <w:pPr>
        <w:bidi w:val="0"/>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SW7 is used to select the control algorithm of the driver. When SW7=off, it is algorithm A. When SW7=on, it is algorithm B.</w:t>
      </w:r>
    </w:p>
    <w:p w14:paraId="686C17D0">
      <w:pPr>
        <w:pStyle w:val="3"/>
        <w:bidi w:val="0"/>
        <w:rPr>
          <w:rFonts w:hint="default" w:ascii="Times New Roman" w:hAnsi="Times New Roman" w:cs="Times New Roman"/>
          <w:lang w:val="en-US" w:eastAsia="zh-CN"/>
        </w:rPr>
      </w:pPr>
      <w:bookmarkStart w:id="39" w:name="_Toc29608"/>
      <w:r>
        <w:rPr>
          <w:rFonts w:hint="default" w:ascii="Times New Roman" w:hAnsi="Times New Roman" w:cs="Times New Roman"/>
          <w:lang w:val="en-US" w:eastAsia="zh-CN"/>
        </w:rPr>
        <w:t>4.5 Smoothing coefficient setting</w:t>
      </w:r>
      <w:bookmarkEnd w:id="39"/>
    </w:p>
    <w:p w14:paraId="290469B3">
      <w:pPr>
        <w:bidi w:val="0"/>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SW8 is used to select the smoothing coefficient. When SW8=off, it is the smoothing coefficient 1. When SW8=on, the smoothing coefficient is 2.</w:t>
      </w:r>
    </w:p>
    <w:p w14:paraId="53043AC4">
      <w:pPr>
        <w:bidi w:val="0"/>
        <w:rPr>
          <w:rFonts w:hint="default" w:ascii="Times New Roman" w:hAnsi="Times New Roman" w:cs="Times New Roman"/>
          <w:lang w:val="en-US" w:eastAsia="zh-CN"/>
        </w:rPr>
      </w:pPr>
    </w:p>
    <w:p w14:paraId="35A5C6C4">
      <w:pPr>
        <w:bidi w:val="0"/>
        <w:rPr>
          <w:rFonts w:hint="default" w:ascii="Times New Roman" w:hAnsi="Times New Roman" w:cs="Times New Roman"/>
          <w:lang w:val="en-US" w:eastAsia="zh-CN"/>
        </w:rPr>
      </w:pPr>
    </w:p>
    <w:p w14:paraId="10273150">
      <w:pPr>
        <w:bidi w:val="0"/>
        <w:rPr>
          <w:rFonts w:hint="default" w:ascii="Times New Roman" w:hAnsi="Times New Roman" w:cs="Times New Roman"/>
          <w:lang w:val="en-US" w:eastAsia="zh-CN"/>
        </w:rPr>
      </w:pPr>
    </w:p>
    <w:p w14:paraId="5D3DC211">
      <w:pPr>
        <w:bidi w:val="0"/>
        <w:rPr>
          <w:rFonts w:hint="default" w:ascii="Times New Roman" w:hAnsi="Times New Roman" w:cs="Times New Roman"/>
          <w:lang w:val="en-US" w:eastAsia="zh-CN"/>
        </w:rPr>
      </w:pPr>
    </w:p>
    <w:p w14:paraId="7FC18632">
      <w:pPr>
        <w:bidi w:val="0"/>
        <w:rPr>
          <w:rFonts w:hint="default" w:ascii="Times New Roman" w:hAnsi="Times New Roman" w:cs="Times New Roman"/>
          <w:lang w:val="en-US" w:eastAsia="zh-CN"/>
        </w:rPr>
      </w:pPr>
    </w:p>
    <w:p w14:paraId="200CCCE7">
      <w:pPr>
        <w:bidi w:val="0"/>
        <w:rPr>
          <w:rFonts w:hint="default" w:ascii="Times New Roman" w:hAnsi="Times New Roman" w:cs="Times New Roman"/>
          <w:lang w:val="en-US" w:eastAsia="zh-CN"/>
        </w:rPr>
      </w:pPr>
    </w:p>
    <w:p w14:paraId="0A5F8877">
      <w:pPr>
        <w:bidi w:val="0"/>
        <w:rPr>
          <w:rFonts w:hint="default" w:ascii="Times New Roman" w:hAnsi="Times New Roman" w:cs="Times New Roman"/>
          <w:lang w:val="en-US" w:eastAsia="zh-CN"/>
        </w:rPr>
      </w:pPr>
    </w:p>
    <w:p w14:paraId="30A883AA">
      <w:pPr>
        <w:bidi w:val="0"/>
        <w:rPr>
          <w:rFonts w:hint="default" w:ascii="Times New Roman" w:hAnsi="Times New Roman" w:cs="Times New Roman"/>
          <w:lang w:val="en-US" w:eastAsia="zh-CN"/>
        </w:rPr>
      </w:pPr>
    </w:p>
    <w:p w14:paraId="725BFDAD">
      <w:pPr>
        <w:bidi w:val="0"/>
        <w:rPr>
          <w:rFonts w:hint="default" w:ascii="Times New Roman" w:hAnsi="Times New Roman" w:cs="Times New Roman"/>
          <w:lang w:val="en-US" w:eastAsia="zh-CN"/>
        </w:rPr>
      </w:pPr>
    </w:p>
    <w:p w14:paraId="0AF1FB4F">
      <w:pPr>
        <w:bidi w:val="0"/>
        <w:rPr>
          <w:rFonts w:hint="default" w:ascii="Times New Roman" w:hAnsi="Times New Roman" w:cs="Times New Roman"/>
          <w:lang w:val="en-US" w:eastAsia="zh-CN"/>
        </w:rPr>
      </w:pPr>
    </w:p>
    <w:p w14:paraId="4A886CA9">
      <w:pPr>
        <w:bidi w:val="0"/>
        <w:rPr>
          <w:rFonts w:hint="default" w:ascii="Times New Roman" w:hAnsi="Times New Roman" w:cs="Times New Roman"/>
          <w:lang w:val="en-US" w:eastAsia="zh-CN"/>
        </w:rPr>
      </w:pPr>
    </w:p>
    <w:p w14:paraId="04110813">
      <w:pPr>
        <w:bidi w:val="0"/>
        <w:rPr>
          <w:rFonts w:hint="default" w:ascii="Times New Roman" w:hAnsi="Times New Roman" w:cs="Times New Roman"/>
          <w:lang w:val="en-US" w:eastAsia="zh-CN"/>
        </w:rPr>
      </w:pPr>
    </w:p>
    <w:p w14:paraId="000D051D">
      <w:pPr>
        <w:bidi w:val="0"/>
        <w:rPr>
          <w:rFonts w:hint="default" w:ascii="Times New Roman" w:hAnsi="Times New Roman" w:cs="Times New Roman"/>
          <w:lang w:val="en-US" w:eastAsia="zh-CN"/>
        </w:rPr>
      </w:pPr>
    </w:p>
    <w:p w14:paraId="72A54800">
      <w:pPr>
        <w:bidi w:val="0"/>
        <w:rPr>
          <w:rFonts w:hint="default" w:ascii="Times New Roman" w:hAnsi="Times New Roman" w:cs="Times New Roman"/>
          <w:lang w:val="en-US" w:eastAsia="zh-CN"/>
        </w:rPr>
      </w:pPr>
    </w:p>
    <w:p w14:paraId="497C399A">
      <w:pPr>
        <w:bidi w:val="0"/>
        <w:rPr>
          <w:rFonts w:hint="default" w:ascii="Times New Roman" w:hAnsi="Times New Roman" w:cs="Times New Roman"/>
          <w:lang w:val="en-US" w:eastAsia="zh-CN"/>
        </w:rPr>
      </w:pPr>
    </w:p>
    <w:p w14:paraId="6F9D9D10">
      <w:pPr>
        <w:bidi w:val="0"/>
        <w:rPr>
          <w:rFonts w:hint="default" w:ascii="Times New Roman" w:hAnsi="Times New Roman" w:cs="Times New Roman"/>
          <w:lang w:val="en-US" w:eastAsia="zh-CN"/>
        </w:rPr>
      </w:pPr>
    </w:p>
    <w:p w14:paraId="446DD6AF">
      <w:pPr>
        <w:bidi w:val="0"/>
        <w:rPr>
          <w:rFonts w:hint="default" w:ascii="Times New Roman" w:hAnsi="Times New Roman" w:cs="Times New Roman"/>
          <w:lang w:val="en-US" w:eastAsia="zh-CN"/>
        </w:rPr>
      </w:pPr>
    </w:p>
    <w:p w14:paraId="600F3F52">
      <w:pPr>
        <w:bidi w:val="0"/>
        <w:rPr>
          <w:rFonts w:hint="default" w:ascii="Times New Roman" w:hAnsi="Times New Roman" w:cs="Times New Roman"/>
          <w:lang w:val="en-US" w:eastAsia="zh-CN"/>
        </w:rPr>
      </w:pPr>
    </w:p>
    <w:p w14:paraId="612E53BA">
      <w:pPr>
        <w:bidi w:val="0"/>
        <w:rPr>
          <w:rFonts w:hint="default" w:ascii="Times New Roman" w:hAnsi="Times New Roman" w:cs="Times New Roman"/>
          <w:lang w:val="en-US" w:eastAsia="zh-CN"/>
        </w:rPr>
      </w:pPr>
    </w:p>
    <w:p w14:paraId="2555F5E4">
      <w:pPr>
        <w:bidi w:val="0"/>
        <w:rPr>
          <w:rFonts w:hint="default" w:ascii="Times New Roman" w:hAnsi="Times New Roman" w:cs="Times New Roman"/>
          <w:lang w:val="en-US" w:eastAsia="zh-CN"/>
        </w:rPr>
      </w:pPr>
    </w:p>
    <w:p w14:paraId="42728E4C">
      <w:pPr>
        <w:bidi w:val="0"/>
        <w:rPr>
          <w:rFonts w:hint="default" w:ascii="Times New Roman" w:hAnsi="Times New Roman" w:cs="Times New Roman"/>
          <w:lang w:val="en-US" w:eastAsia="zh-CN"/>
        </w:rPr>
      </w:pPr>
    </w:p>
    <w:p w14:paraId="5C26170D">
      <w:pPr>
        <w:bidi w:val="0"/>
        <w:rPr>
          <w:rFonts w:hint="default" w:ascii="Times New Roman" w:hAnsi="Times New Roman" w:cs="Times New Roman"/>
          <w:lang w:val="en-US" w:eastAsia="zh-CN"/>
        </w:rPr>
      </w:pPr>
    </w:p>
    <w:p w14:paraId="5A401E91">
      <w:pPr>
        <w:pStyle w:val="2"/>
        <w:numPr>
          <w:ilvl w:val="0"/>
          <w:numId w:val="2"/>
        </w:numPr>
        <w:bidi w:val="0"/>
        <w:ind w:left="0" w:leftChars="0" w:firstLine="0" w:firstLineChars="0"/>
        <w:rPr>
          <w:rFonts w:hint="default" w:ascii="Times New Roman" w:hAnsi="Times New Roman" w:cs="Times New Roman"/>
          <w:lang w:val="en-US" w:eastAsia="zh-CN"/>
        </w:rPr>
      </w:pPr>
      <w:bookmarkStart w:id="40" w:name="_Toc31826"/>
      <w:r>
        <w:rPr>
          <w:rFonts w:hint="default" w:ascii="Times New Roman" w:hAnsi="Times New Roman" w:cs="Times New Roman"/>
          <w:lang w:val="en-US" w:eastAsia="zh-CN"/>
        </w:rPr>
        <w:t>Power supply selection</w:t>
      </w:r>
      <w:bookmarkEnd w:id="40"/>
    </w:p>
    <w:p w14:paraId="42D08A76">
      <w:pPr>
        <w:bidi w:val="0"/>
        <w:ind w:firstLine="420" w:firstLineChars="0"/>
        <w:rPr>
          <w:rFonts w:hint="default" w:ascii="Times New Roman" w:hAnsi="Times New Roman" w:cs="Times New Roman"/>
        </w:rPr>
      </w:pPr>
      <w:r>
        <w:rPr>
          <w:rFonts w:hint="default" w:ascii="Times New Roman" w:hAnsi="Times New Roman" w:cs="Times New Roman"/>
        </w:rPr>
        <w:t xml:space="preserve">The power supply voltage can work normally within the specified range. The </w:t>
      </w:r>
      <w:r>
        <w:rPr>
          <w:rFonts w:hint="default" w:ascii="Times New Roman" w:hAnsi="Times New Roman" w:eastAsia="宋体" w:cs="Times New Roman"/>
          <w:lang w:eastAsia="zh-CN"/>
        </w:rPr>
        <w:t>HS1-42</w:t>
      </w:r>
      <w:r>
        <w:rPr>
          <w:rFonts w:hint="default" w:ascii="Times New Roman" w:hAnsi="Times New Roman" w:cs="Times New Roman"/>
        </w:rPr>
        <w:t xml:space="preserve"> driver can use a transformer for power supply. It is recommended that the AC output voltage of the transformer should not exceed its specified maximum voltage. The </w:t>
      </w:r>
      <w:r>
        <w:rPr>
          <w:rFonts w:hint="default" w:ascii="Times New Roman" w:hAnsi="Times New Roman" w:eastAsia="宋体" w:cs="Times New Roman"/>
          <w:lang w:eastAsia="zh-CN"/>
        </w:rPr>
        <w:t>HS1-42</w:t>
      </w:r>
      <w:r>
        <w:rPr>
          <w:rFonts w:hint="default" w:ascii="Times New Roman" w:hAnsi="Times New Roman" w:cs="Times New Roman"/>
        </w:rPr>
        <w:t xml:space="preserve"> driver can also be powered by an unregulated DC power supply, but care should be taken that the voltage ripple peak after rectification does not exceed its specified maximum voltage. It is recommended that users use a DC voltage lower than the maximum voltage to avoid power grid fluctuations beyond the operating voltage range of the driver.</w:t>
      </w:r>
    </w:p>
    <w:p w14:paraId="6F919AB0">
      <w:pPr>
        <w:bidi w:val="0"/>
        <w:ind w:firstLine="420" w:firstLineChars="0"/>
        <w:rPr>
          <w:rFonts w:hint="default" w:ascii="Times New Roman" w:hAnsi="Times New Roman" w:cs="Times New Roman"/>
          <w:lang w:val="en-US" w:eastAsia="zh-CN"/>
        </w:rPr>
      </w:pPr>
      <w:r>
        <w:rPr>
          <w:rFonts w:hint="default" w:ascii="Times New Roman" w:hAnsi="Times New Roman" w:cs="Times New Roman"/>
        </w:rPr>
        <w:t>If using a regulated switching power supply, it should be noted that the output current range of the switching power supply should be set to the maximum</w:t>
      </w:r>
      <w:r>
        <w:rPr>
          <w:rFonts w:hint="default" w:ascii="Times New Roman" w:hAnsi="Times New Roman" w:cs="Times New Roman"/>
          <w:lang w:val="en-US" w:eastAsia="zh-CN"/>
        </w:rPr>
        <w:t>.</w:t>
      </w:r>
    </w:p>
    <w:p w14:paraId="5D429114">
      <w:pPr>
        <w:bidi w:val="0"/>
        <w:ind w:firstLine="420" w:firstLineChars="0"/>
        <w:rPr>
          <w:rFonts w:hint="default" w:ascii="Times New Roman" w:hAnsi="Times New Roman" w:cs="Times New Roman"/>
          <w:lang w:val="en-US" w:eastAsia="zh-CN"/>
        </w:rPr>
      </w:pPr>
    </w:p>
    <w:p w14:paraId="1BA07EE6">
      <w:pPr>
        <w:bidi w:val="0"/>
        <w:rPr>
          <w:rFonts w:hint="default" w:ascii="Times New Roman" w:hAnsi="Times New Roman" w:cs="Times New Roman"/>
        </w:rPr>
      </w:pPr>
      <w:r>
        <w:rPr>
          <w:rFonts w:hint="default" w:ascii="Times New Roman" w:hAnsi="Times New Roman" w:cs="Times New Roman"/>
        </w:rPr>
        <w:t>▶Note:</w:t>
      </w:r>
    </w:p>
    <w:p w14:paraId="2C2194CA">
      <w:pPr>
        <w:bidi w:val="0"/>
        <w:ind w:firstLine="420" w:firstLineChars="0"/>
        <w:rPr>
          <w:rFonts w:hint="default" w:ascii="Times New Roman" w:hAnsi="Times New Roman" w:cs="Times New Roman"/>
        </w:rPr>
      </w:pPr>
      <w:r>
        <w:rPr>
          <w:rFonts w:hint="default" w:ascii="Times New Roman" w:hAnsi="Times New Roman" w:cs="Times New Roman"/>
        </w:rPr>
        <w:t>When wiring, pay attention to the position of the power interface, do not connect to the motor port, it is best to confirm whether the connection is correct;</w:t>
      </w:r>
    </w:p>
    <w:p w14:paraId="01D6EE25">
      <w:pPr>
        <w:bidi w:val="0"/>
        <w:ind w:firstLine="420" w:firstLineChars="0"/>
        <w:rPr>
          <w:rFonts w:hint="default" w:ascii="Times New Roman" w:hAnsi="Times New Roman" w:cs="Times New Roman"/>
        </w:rPr>
      </w:pPr>
      <w:r>
        <w:rPr>
          <w:rFonts w:hint="default" w:ascii="Times New Roman" w:hAnsi="Times New Roman" w:cs="Times New Roman"/>
        </w:rPr>
        <w:t>It is best to use non-regulated power supply;</w:t>
      </w:r>
    </w:p>
    <w:p w14:paraId="3E5BD4E7">
      <w:pPr>
        <w:bidi w:val="0"/>
        <w:ind w:firstLine="420" w:firstLineChars="0"/>
        <w:rPr>
          <w:rFonts w:hint="default" w:ascii="Times New Roman" w:hAnsi="Times New Roman" w:cs="Times New Roman"/>
        </w:rPr>
      </w:pPr>
      <w:r>
        <w:rPr>
          <w:rFonts w:hint="default" w:ascii="Times New Roman" w:hAnsi="Times New Roman" w:cs="Times New Roman"/>
        </w:rPr>
        <w:t>When using a non-regulated power supply, the power supply current output capacity should be greater than 60% of the set current of the driver；</w:t>
      </w:r>
    </w:p>
    <w:p w14:paraId="36DC611E">
      <w:pPr>
        <w:bidi w:val="0"/>
        <w:ind w:firstLine="420" w:firstLineChars="0"/>
        <w:rPr>
          <w:rFonts w:hint="default" w:ascii="Times New Roman" w:hAnsi="Times New Roman" w:cs="Times New Roman"/>
        </w:rPr>
      </w:pPr>
      <w:r>
        <w:rPr>
          <w:rFonts w:hint="default" w:ascii="Times New Roman" w:hAnsi="Times New Roman" w:cs="Times New Roman"/>
        </w:rPr>
        <w:t>When using a regulated switching power supply, the output current of the power supply should be greater than or equal to the operating current of the driver；</w:t>
      </w:r>
    </w:p>
    <w:p w14:paraId="0CBDAB50">
      <w:pPr>
        <w:bidi w:val="0"/>
        <w:ind w:firstLine="420" w:firstLineChars="0"/>
        <w:rPr>
          <w:rFonts w:hint="default" w:ascii="Times New Roman" w:hAnsi="Times New Roman" w:eastAsia="宋体" w:cs="Times New Roman"/>
          <w:lang w:val="en-US" w:eastAsia="zh-CN"/>
        </w:rPr>
      </w:pPr>
      <w:r>
        <w:rPr>
          <w:rFonts w:hint="default" w:ascii="Times New Roman" w:hAnsi="Times New Roman" w:cs="Times New Roman"/>
        </w:rPr>
        <w:t>To reduce costs, two or three drivers can share a power supply, but the power supply should be sufficient</w:t>
      </w:r>
      <w:r>
        <w:rPr>
          <w:rFonts w:hint="default" w:ascii="Times New Roman" w:hAnsi="Times New Roman" w:eastAsia="宋体" w:cs="Times New Roman"/>
          <w:lang w:val="en-US" w:eastAsia="zh-CN"/>
        </w:rPr>
        <w:t>.</w:t>
      </w:r>
    </w:p>
    <w:p w14:paraId="72798F31">
      <w:pPr>
        <w:bidi w:val="0"/>
        <w:ind w:firstLine="420" w:firstLineChars="0"/>
        <w:rPr>
          <w:rFonts w:hint="default" w:ascii="Times New Roman" w:hAnsi="Times New Roman" w:eastAsia="宋体" w:cs="Times New Roman"/>
          <w:lang w:val="en-US" w:eastAsia="zh-CN"/>
        </w:rPr>
      </w:pPr>
    </w:p>
    <w:p w14:paraId="1DF1CB6D">
      <w:pPr>
        <w:bidi w:val="0"/>
        <w:ind w:firstLine="420" w:firstLineChars="0"/>
        <w:rPr>
          <w:rFonts w:hint="default" w:ascii="Times New Roman" w:hAnsi="Times New Roman" w:eastAsia="宋体" w:cs="Times New Roman"/>
          <w:lang w:val="en-US" w:eastAsia="zh-CN"/>
        </w:rPr>
      </w:pPr>
    </w:p>
    <w:p w14:paraId="6135F816">
      <w:pPr>
        <w:bidi w:val="0"/>
        <w:ind w:firstLine="420" w:firstLineChars="0"/>
        <w:rPr>
          <w:rFonts w:hint="default" w:ascii="Times New Roman" w:hAnsi="Times New Roman" w:eastAsia="宋体" w:cs="Times New Roman"/>
          <w:lang w:val="en-US" w:eastAsia="zh-CN"/>
        </w:rPr>
      </w:pPr>
    </w:p>
    <w:p w14:paraId="37358C55">
      <w:pPr>
        <w:bidi w:val="0"/>
        <w:ind w:firstLine="420" w:firstLineChars="0"/>
        <w:rPr>
          <w:rFonts w:hint="default" w:ascii="Times New Roman" w:hAnsi="Times New Roman" w:eastAsia="宋体" w:cs="Times New Roman"/>
          <w:lang w:val="en-US" w:eastAsia="zh-CN"/>
        </w:rPr>
      </w:pPr>
    </w:p>
    <w:p w14:paraId="4A45BA88">
      <w:pPr>
        <w:bidi w:val="0"/>
        <w:ind w:firstLine="420" w:firstLineChars="0"/>
        <w:rPr>
          <w:rFonts w:hint="default" w:ascii="Times New Roman" w:hAnsi="Times New Roman" w:eastAsia="宋体" w:cs="Times New Roman"/>
          <w:lang w:val="en-US" w:eastAsia="zh-CN"/>
        </w:rPr>
      </w:pPr>
    </w:p>
    <w:p w14:paraId="343EE519">
      <w:pPr>
        <w:bidi w:val="0"/>
        <w:ind w:firstLine="420" w:firstLineChars="0"/>
        <w:rPr>
          <w:rFonts w:hint="default" w:ascii="Times New Roman" w:hAnsi="Times New Roman" w:eastAsia="宋体" w:cs="Times New Roman"/>
          <w:lang w:val="en-US" w:eastAsia="zh-CN"/>
        </w:rPr>
      </w:pPr>
    </w:p>
    <w:p w14:paraId="2DF80572">
      <w:pPr>
        <w:bidi w:val="0"/>
        <w:ind w:firstLine="420" w:firstLineChars="0"/>
        <w:rPr>
          <w:rFonts w:hint="default" w:ascii="Times New Roman" w:hAnsi="Times New Roman" w:eastAsia="宋体" w:cs="Times New Roman"/>
          <w:lang w:val="en-US" w:eastAsia="zh-CN"/>
        </w:rPr>
      </w:pPr>
    </w:p>
    <w:p w14:paraId="016411D9">
      <w:pPr>
        <w:bidi w:val="0"/>
        <w:ind w:firstLine="420" w:firstLineChars="0"/>
        <w:rPr>
          <w:rFonts w:hint="default" w:ascii="Times New Roman" w:hAnsi="Times New Roman" w:eastAsia="宋体" w:cs="Times New Roman"/>
          <w:lang w:val="en-US" w:eastAsia="zh-CN"/>
        </w:rPr>
      </w:pPr>
    </w:p>
    <w:p w14:paraId="7EA33BC1">
      <w:pPr>
        <w:pStyle w:val="2"/>
        <w:numPr>
          <w:ilvl w:val="0"/>
          <w:numId w:val="2"/>
        </w:numPr>
        <w:bidi w:val="0"/>
        <w:ind w:left="0" w:leftChars="0" w:firstLine="0" w:firstLineChars="0"/>
        <w:rPr>
          <w:rFonts w:hint="default" w:ascii="Times New Roman" w:hAnsi="Times New Roman" w:cs="Times New Roman"/>
        </w:rPr>
      </w:pPr>
      <w:bookmarkStart w:id="41" w:name="_Toc14067"/>
      <w:r>
        <w:rPr>
          <w:rFonts w:hint="default" w:ascii="Times New Roman" w:hAnsi="Times New Roman" w:cs="Times New Roman"/>
          <w:lang w:val="en-US" w:eastAsia="zh-CN"/>
        </w:rPr>
        <w:t>Light and alarm indication</w:t>
      </w:r>
      <w:bookmarkEnd w:id="41"/>
    </w:p>
    <w:p w14:paraId="00B5F40D">
      <w:pPr>
        <w:bidi w:val="0"/>
        <w:ind w:firstLine="420" w:firstLineChars="0"/>
        <w:rPr>
          <w:rFonts w:hint="default" w:ascii="Times New Roman" w:hAnsi="Times New Roman" w:cs="Times New Roman"/>
          <w:lang w:eastAsia="zh-CN"/>
        </w:rPr>
      </w:pPr>
      <w:r>
        <w:rPr>
          <w:rFonts w:hint="default" w:ascii="Times New Roman" w:hAnsi="Times New Roman" w:cs="Times New Roman"/>
          <w:lang w:eastAsia="zh-CN"/>
        </w:rPr>
        <w:t>HS1-42 AC-DC pulse type closed-loop stepper driver has a green LED and a red LED, one can be used as a power indicator, the other can be used as a fault indicator, dip status switch indicator, save or restore parameter indicator, the specific relationship is shown in Table 6.1：</w:t>
      </w:r>
    </w:p>
    <w:p w14:paraId="5553ED67">
      <w:pPr>
        <w:bidi w:val="0"/>
        <w:ind w:firstLine="420" w:firstLineChars="0"/>
        <w:rPr>
          <w:rFonts w:hint="default" w:ascii="Times New Roman" w:hAnsi="Times New Roman" w:cs="Times New Roman"/>
          <w:lang w:eastAsia="zh-CN"/>
        </w:rPr>
      </w:pPr>
      <w:r>
        <w:rPr>
          <w:rFonts w:hint="default" w:ascii="Times New Roman" w:hAnsi="Times New Roman" w:cs="Times New Roman"/>
          <w:lang w:eastAsia="zh-CN"/>
        </w:rPr>
        <w:t>When the driver is powered on, the green LED is on, and when the driver is powered off, the green LED is off.</w:t>
      </w:r>
    </w:p>
    <w:p w14:paraId="5BC90C32">
      <w:pPr>
        <w:bidi w:val="0"/>
        <w:ind w:firstLine="420" w:firstLineChars="0"/>
        <w:rPr>
          <w:rFonts w:hint="default" w:ascii="Times New Roman" w:hAnsi="Times New Roman" w:cs="Times New Roman"/>
          <w:lang w:eastAsia="zh-CN"/>
        </w:rPr>
      </w:pPr>
      <w:r>
        <w:rPr>
          <w:rFonts w:hint="default" w:ascii="Times New Roman" w:hAnsi="Times New Roman" w:cs="Times New Roman"/>
          <w:lang w:eastAsia="zh-CN"/>
        </w:rPr>
        <w:t>When the DIP switch is flipped, the green LED blinks twice quickly. This is normal, indicating that the DIP switch is effective.</w:t>
      </w:r>
    </w:p>
    <w:p w14:paraId="419181AF">
      <w:pPr>
        <w:bidi w:val="0"/>
        <w:ind w:firstLine="420" w:firstLineChars="0"/>
        <w:rPr>
          <w:rFonts w:hint="default" w:ascii="Times New Roman" w:hAnsi="Times New Roman" w:cs="Times New Roman"/>
        </w:rPr>
      </w:pPr>
      <w:r>
        <w:rPr>
          <w:rFonts w:hint="default" w:ascii="Times New Roman" w:hAnsi="Times New Roman" w:cs="Times New Roman"/>
        </w:rPr>
        <w:t>When the driver fails, the traffic light flashes alternately, and its different blinking patterns indicate different fault information. When the fault is eliminated by the user, the green LED remains on and the red LED goes off.</w:t>
      </w:r>
    </w:p>
    <w:p w14:paraId="0BC648CA">
      <w:pPr>
        <w:bidi w:val="0"/>
        <w:ind w:firstLine="420" w:firstLineChars="0"/>
        <w:rPr>
          <w:rFonts w:hint="default" w:ascii="Times New Roman" w:hAnsi="Times New Roman" w:cs="Times New Roman"/>
          <w:lang w:eastAsia="zh-CN"/>
        </w:rPr>
      </w:pPr>
      <w:r>
        <w:rPr>
          <w:rFonts w:hint="default" w:ascii="Times New Roman" w:hAnsi="Times New Roman" w:cs="Times New Roman"/>
          <w:lang w:eastAsia="zh-CN"/>
        </w:rPr>
        <w:t>When the parameters are recovered, the traffic light flashes alternately, and when the parameters are saved/recovered, the green LED is on and the red LED is off.</w:t>
      </w:r>
    </w:p>
    <w:p w14:paraId="3B3E0505">
      <w:pPr>
        <w:bidi w:val="0"/>
        <w:rPr>
          <w:rFonts w:hint="default" w:ascii="Times New Roman" w:hAnsi="Times New Roman" w:cs="Times New Roman"/>
        </w:rPr>
      </w:pPr>
      <w:r>
        <w:rPr>
          <w:rFonts w:hint="default" w:ascii="Times New Roman" w:hAnsi="Times New Roman" w:cs="Times New Roman"/>
          <w:lang w:eastAsia="zh-CN"/>
        </w:rPr>
        <w:t>Table 6.1 LED status indication</w:t>
      </w:r>
    </w:p>
    <w:tbl>
      <w:tblPr>
        <w:tblStyle w:val="14"/>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1134"/>
        <w:gridCol w:w="2900"/>
        <w:gridCol w:w="3130"/>
      </w:tblGrid>
      <w:tr w14:paraId="5C2D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480" w:type="dxa"/>
            <w:gridSpan w:val="2"/>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066EA06E">
            <w:pPr>
              <w:bidi w:val="0"/>
              <w:jc w:val="center"/>
              <w:rPr>
                <w:rFonts w:hint="default" w:ascii="Times New Roman" w:hAnsi="Times New Roman" w:eastAsia="微软雅黑" w:cs="Times New Roman"/>
                <w:b/>
                <w:bCs/>
                <w:color w:val="000000"/>
                <w:szCs w:val="18"/>
                <w:lang w:val="en-US" w:eastAsia="zh-CN"/>
              </w:rPr>
            </w:pPr>
            <w:r>
              <w:rPr>
                <w:rFonts w:hint="default" w:ascii="Times New Roman" w:hAnsi="Times New Roman" w:cs="Times New Roman"/>
                <w:b/>
                <w:bCs/>
                <w:lang w:val="en-US" w:eastAsia="zh-CN"/>
              </w:rPr>
              <w:t>LED flicker frequency</w:t>
            </w:r>
          </w:p>
        </w:tc>
        <w:tc>
          <w:tcPr>
            <w:tcW w:w="2900"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3D81ED8F">
            <w:pPr>
              <w:bidi w:val="0"/>
              <w:jc w:val="center"/>
              <w:rPr>
                <w:rFonts w:hint="default" w:ascii="Times New Roman" w:hAnsi="Times New Roman" w:eastAsia="微软雅黑" w:cs="Times New Roman"/>
                <w:b/>
                <w:bCs/>
                <w:color w:val="000000"/>
                <w:szCs w:val="18"/>
                <w:lang w:eastAsia="zh-CN"/>
              </w:rPr>
            </w:pPr>
            <w:r>
              <w:rPr>
                <w:rFonts w:hint="default" w:ascii="Times New Roman" w:hAnsi="Times New Roman" w:cs="Times New Roman"/>
                <w:b/>
                <w:bCs/>
                <w:lang w:val="en-US" w:eastAsia="zh-CN"/>
              </w:rPr>
              <w:t>P</w:t>
            </w:r>
            <w:r>
              <w:rPr>
                <w:rFonts w:hint="default" w:ascii="Times New Roman" w:hAnsi="Times New Roman" w:cs="Times New Roman"/>
                <w:b/>
                <w:bCs/>
                <w:lang w:eastAsia="zh-CN"/>
              </w:rPr>
              <w:t>henomenon</w:t>
            </w:r>
          </w:p>
        </w:tc>
        <w:tc>
          <w:tcPr>
            <w:tcW w:w="3130"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2E2E1B9E">
            <w:pPr>
              <w:bidi w:val="0"/>
              <w:jc w:val="center"/>
              <w:rPr>
                <w:rFonts w:hint="default" w:ascii="Times New Roman" w:hAnsi="Times New Roman" w:eastAsia="微软雅黑" w:cs="Times New Roman"/>
                <w:b/>
                <w:bCs/>
                <w:color w:val="000000"/>
                <w:szCs w:val="18"/>
                <w:lang w:val="en-US" w:eastAsia="zh-CN"/>
              </w:rPr>
            </w:pPr>
            <w:r>
              <w:rPr>
                <w:rFonts w:hint="default" w:ascii="Times New Roman" w:hAnsi="Times New Roman" w:cs="Times New Roman"/>
                <w:b/>
                <w:bCs/>
                <w:lang w:val="en-US" w:eastAsia="zh-CN"/>
              </w:rPr>
              <w:t>E</w:t>
            </w:r>
            <w:r>
              <w:rPr>
                <w:rFonts w:hint="default" w:ascii="Times New Roman" w:hAnsi="Times New Roman" w:cs="Times New Roman"/>
                <w:b/>
                <w:bCs/>
                <w:lang w:eastAsia="zh-CN"/>
              </w:rPr>
              <w:t>xplanation</w:t>
            </w:r>
          </w:p>
        </w:tc>
      </w:tr>
      <w:tr w14:paraId="1FC1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70AD47" w:sz="4" w:space="0"/>
              <w:left w:val="double" w:color="70AD47" w:sz="4" w:space="0"/>
              <w:bottom w:val="single" w:color="70AD47" w:sz="4" w:space="0"/>
              <w:right w:val="single" w:color="70AD47" w:sz="4" w:space="0"/>
            </w:tcBorders>
            <w:shd w:val="clear" w:color="auto" w:fill="auto"/>
            <w:vAlign w:val="center"/>
          </w:tcPr>
          <w:p w14:paraId="7792F14F">
            <w:pPr>
              <w:bidi w:val="0"/>
              <w:jc w:val="center"/>
              <w:rPr>
                <w:rFonts w:hint="default" w:ascii="Times New Roman" w:hAnsi="Times New Roman" w:eastAsia="微软雅黑" w:cs="Times New Roman"/>
                <w:b w:val="0"/>
                <w:color w:val="000000"/>
                <w:szCs w:val="18"/>
                <w:lang w:val="en-US" w:eastAsia="zh-CN"/>
              </w:rPr>
            </w:pPr>
            <w:r>
              <w:rPr>
                <w:rFonts w:hint="default" w:ascii="Times New Roman" w:hAnsi="Times New Roman" w:cs="Times New Roman"/>
                <w:lang w:val="en-US" w:eastAsia="zh-CN"/>
              </w:rPr>
              <w:t>Green LED</w:t>
            </w:r>
          </w:p>
        </w:tc>
        <w:tc>
          <w:tcPr>
            <w:tcW w:w="113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6A6480F">
            <w:pPr>
              <w:bidi w:val="0"/>
              <w:jc w:val="center"/>
              <w:rPr>
                <w:rFonts w:hint="default" w:ascii="Times New Roman" w:hAnsi="Times New Roman" w:eastAsia="微软雅黑" w:cs="Times New Roman"/>
                <w:b w:val="0"/>
                <w:color w:val="000000"/>
                <w:szCs w:val="18"/>
                <w:lang w:val="en-US" w:eastAsia="zh-CN"/>
              </w:rPr>
            </w:pPr>
            <w:r>
              <w:rPr>
                <w:rFonts w:hint="default" w:ascii="Times New Roman" w:hAnsi="Times New Roman" w:cs="Times New Roman"/>
                <w:lang w:val="en-US" w:eastAsia="zh-CN"/>
              </w:rPr>
              <w:t>Red LED</w:t>
            </w:r>
          </w:p>
        </w:tc>
        <w:tc>
          <w:tcPr>
            <w:tcW w:w="290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07FE0F8">
            <w:pPr>
              <w:bidi w:val="0"/>
              <w:jc w:val="center"/>
              <w:rPr>
                <w:rFonts w:hint="default" w:ascii="Times New Roman" w:hAnsi="Times New Roman" w:eastAsia="微软雅黑" w:cs="Times New Roman"/>
                <w:b w:val="0"/>
                <w:color w:val="000000"/>
                <w:szCs w:val="18"/>
                <w:lang w:val="en-US" w:eastAsia="zh-CN"/>
              </w:rPr>
            </w:pPr>
            <w:r>
              <w:rPr>
                <w:rFonts w:hint="default" w:ascii="Times New Roman" w:hAnsi="Times New Roman" w:cs="Times New Roman"/>
                <w:lang w:val="en-US" w:eastAsia="zh-CN"/>
              </w:rPr>
              <w:t>Green is flashing, red is flashing</w:t>
            </w:r>
          </w:p>
        </w:tc>
        <w:tc>
          <w:tcPr>
            <w:tcW w:w="3130" w:type="dxa"/>
            <w:tcBorders>
              <w:top w:val="single" w:color="70AD47" w:sz="4" w:space="0"/>
              <w:left w:val="single" w:color="70AD47" w:sz="4" w:space="0"/>
              <w:bottom w:val="single" w:color="70AD47" w:sz="4" w:space="0"/>
              <w:right w:val="double" w:color="70AD47" w:sz="4" w:space="0"/>
            </w:tcBorders>
            <w:shd w:val="clear" w:color="auto" w:fill="auto"/>
            <w:vAlign w:val="center"/>
          </w:tcPr>
          <w:p w14:paraId="53F09713">
            <w:pPr>
              <w:spacing w:line="360" w:lineRule="auto"/>
              <w:jc w:val="center"/>
              <w:rPr>
                <w:rFonts w:hint="default" w:ascii="Times New Roman" w:hAnsi="Times New Roman" w:eastAsia="微软雅黑" w:cs="Times New Roman"/>
                <w:b w:val="0"/>
                <w:color w:val="000000"/>
                <w:sz w:val="18"/>
                <w:szCs w:val="18"/>
                <w:lang w:eastAsia="zh-CN"/>
              </w:rPr>
            </w:pPr>
          </w:p>
        </w:tc>
      </w:tr>
      <w:tr w14:paraId="1A62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70AD47" w:sz="4" w:space="0"/>
              <w:left w:val="double" w:color="70AD47" w:sz="4" w:space="0"/>
              <w:bottom w:val="single" w:color="70AD47" w:sz="4" w:space="0"/>
              <w:right w:val="single" w:color="70AD47" w:sz="4" w:space="0"/>
            </w:tcBorders>
            <w:shd w:val="clear" w:color="auto" w:fill="auto"/>
            <w:vAlign w:val="center"/>
          </w:tcPr>
          <w:p w14:paraId="1B2CC137">
            <w:pPr>
              <w:bidi w:val="0"/>
              <w:jc w:val="center"/>
              <w:rPr>
                <w:rFonts w:hint="default" w:ascii="Times New Roman" w:hAnsi="Times New Roman" w:eastAsia="微软雅黑" w:cs="Times New Roman"/>
                <w:b w:val="0"/>
                <w:color w:val="000000"/>
                <w:szCs w:val="18"/>
                <w:lang w:val="en-US" w:eastAsia="zh-CN"/>
              </w:rPr>
            </w:pPr>
            <w:r>
              <w:rPr>
                <w:rFonts w:hint="default" w:ascii="Times New Roman" w:hAnsi="Times New Roman" w:cs="Times New Roman"/>
                <w:lang w:val="en-US" w:eastAsia="zh-CN"/>
              </w:rPr>
              <w:t>0</w:t>
            </w:r>
          </w:p>
        </w:tc>
        <w:tc>
          <w:tcPr>
            <w:tcW w:w="113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8591568">
            <w:pPr>
              <w:bidi w:val="0"/>
              <w:jc w:val="center"/>
              <w:rPr>
                <w:rFonts w:hint="default" w:ascii="Times New Roman" w:hAnsi="Times New Roman" w:eastAsia="微软雅黑" w:cs="Times New Roman"/>
                <w:b w:val="0"/>
                <w:color w:val="000000"/>
                <w:kern w:val="2"/>
                <w:szCs w:val="18"/>
                <w:lang w:val="en-US" w:eastAsia="zh-CN" w:bidi="ar-SA"/>
              </w:rPr>
            </w:pPr>
            <w:r>
              <w:rPr>
                <w:rFonts w:hint="default" w:ascii="Times New Roman" w:hAnsi="Times New Roman" w:cs="Times New Roman"/>
                <w:lang w:val="en-US" w:eastAsia="zh-CN"/>
              </w:rPr>
              <w:t>-</w:t>
            </w:r>
          </w:p>
        </w:tc>
        <w:tc>
          <w:tcPr>
            <w:tcW w:w="290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2529493">
            <w:pPr>
              <w:bidi w:val="0"/>
              <w:jc w:val="center"/>
              <w:rPr>
                <w:rFonts w:hint="default" w:ascii="Times New Roman" w:hAnsi="Times New Roman" w:eastAsia="微软雅黑" w:cs="Times New Roman"/>
                <w:b w:val="0"/>
                <w:color w:val="000000"/>
                <w:szCs w:val="18"/>
                <w:lang w:val="en-US" w:eastAsia="zh-CN"/>
              </w:rPr>
            </w:pPr>
            <w:r>
              <w:rPr>
                <w:rFonts w:hint="default" w:ascii="Times New Roman" w:hAnsi="Times New Roman" w:cs="Times New Roman"/>
                <w:lang w:val="en-US" w:eastAsia="zh-CN"/>
              </w:rPr>
              <w:t>The green light is on and the red light is off</w:t>
            </w:r>
          </w:p>
        </w:tc>
        <w:tc>
          <w:tcPr>
            <w:tcW w:w="3130" w:type="dxa"/>
            <w:tcBorders>
              <w:top w:val="single" w:color="70AD47" w:sz="4" w:space="0"/>
              <w:left w:val="single" w:color="70AD47" w:sz="4" w:space="0"/>
              <w:bottom w:val="single" w:color="70AD47" w:sz="4" w:space="0"/>
              <w:right w:val="double" w:color="70AD47" w:sz="4" w:space="0"/>
            </w:tcBorders>
            <w:shd w:val="clear" w:color="auto" w:fill="auto"/>
            <w:vAlign w:val="center"/>
          </w:tcPr>
          <w:p w14:paraId="432E95FC">
            <w:pPr>
              <w:bidi w:val="0"/>
              <w:jc w:val="center"/>
              <w:rPr>
                <w:rFonts w:hint="default" w:ascii="Times New Roman" w:hAnsi="Times New Roman" w:eastAsia="微软雅黑" w:cs="Times New Roman"/>
                <w:b w:val="0"/>
                <w:color w:val="000000"/>
                <w:szCs w:val="18"/>
                <w:lang w:eastAsia="zh-CN"/>
              </w:rPr>
            </w:pPr>
            <w:r>
              <w:rPr>
                <w:rFonts w:hint="default" w:ascii="Times New Roman" w:hAnsi="Times New Roman" w:cs="Times New Roman"/>
                <w:lang w:eastAsia="zh-CN"/>
              </w:rPr>
              <w:t>Drive enable</w:t>
            </w:r>
          </w:p>
        </w:tc>
      </w:tr>
      <w:tr w14:paraId="33E6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70AD47" w:sz="4" w:space="0"/>
              <w:left w:val="double" w:color="70AD47" w:sz="4" w:space="0"/>
              <w:bottom w:val="single" w:color="70AD47" w:sz="4" w:space="0"/>
              <w:right w:val="single" w:color="70AD47" w:sz="4" w:space="0"/>
            </w:tcBorders>
            <w:shd w:val="clear" w:color="auto" w:fill="auto"/>
            <w:vAlign w:val="center"/>
          </w:tcPr>
          <w:p w14:paraId="6B1519C6">
            <w:pPr>
              <w:bidi w:val="0"/>
              <w:jc w:val="center"/>
              <w:rPr>
                <w:rFonts w:hint="default" w:ascii="Times New Roman" w:hAnsi="Times New Roman" w:eastAsia="微软雅黑" w:cs="Times New Roman"/>
                <w:b w:val="0"/>
                <w:color w:val="000000"/>
                <w:kern w:val="2"/>
                <w:szCs w:val="18"/>
                <w:lang w:val="en-US" w:eastAsia="zh-CN" w:bidi="ar-SA"/>
              </w:rPr>
            </w:pPr>
            <w:r>
              <w:rPr>
                <w:rFonts w:hint="default" w:ascii="Times New Roman" w:hAnsi="Times New Roman" w:cs="Times New Roman"/>
                <w:lang w:val="en-US" w:eastAsia="zh-CN"/>
              </w:rPr>
              <w:t>1</w:t>
            </w:r>
          </w:p>
        </w:tc>
        <w:tc>
          <w:tcPr>
            <w:tcW w:w="113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825B02C">
            <w:pPr>
              <w:bidi w:val="0"/>
              <w:jc w:val="center"/>
              <w:rPr>
                <w:rFonts w:hint="default" w:ascii="Times New Roman" w:hAnsi="Times New Roman" w:eastAsia="微软雅黑" w:cs="Times New Roman"/>
                <w:b w:val="0"/>
                <w:color w:val="000000"/>
                <w:kern w:val="2"/>
                <w:szCs w:val="18"/>
                <w:lang w:val="en-US" w:eastAsia="zh-CN" w:bidi="ar-SA"/>
              </w:rPr>
            </w:pPr>
            <w:r>
              <w:rPr>
                <w:rFonts w:hint="default" w:ascii="Times New Roman" w:hAnsi="Times New Roman" w:cs="Times New Roman"/>
                <w:lang w:val="en-US" w:eastAsia="zh-CN"/>
              </w:rPr>
              <w:t>-</w:t>
            </w:r>
          </w:p>
        </w:tc>
        <w:tc>
          <w:tcPr>
            <w:tcW w:w="290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DD2CCAC">
            <w:pPr>
              <w:bidi w:val="0"/>
              <w:jc w:val="center"/>
              <w:rPr>
                <w:rFonts w:hint="default" w:ascii="Times New Roman" w:hAnsi="Times New Roman" w:eastAsia="微软雅黑" w:cs="Times New Roman"/>
                <w:b w:val="0"/>
                <w:color w:val="000000"/>
                <w:kern w:val="2"/>
                <w:szCs w:val="18"/>
                <w:lang w:val="en-US" w:eastAsia="zh-CN" w:bidi="ar-SA"/>
              </w:rPr>
            </w:pPr>
            <w:r>
              <w:rPr>
                <w:rFonts w:hint="default" w:ascii="Times New Roman" w:hAnsi="Times New Roman" w:cs="Times New Roman"/>
                <w:lang w:val="en-US" w:eastAsia="zh-CN"/>
              </w:rPr>
              <w:t>The green light flashes and the red light goes off</w:t>
            </w:r>
          </w:p>
        </w:tc>
        <w:tc>
          <w:tcPr>
            <w:tcW w:w="3130" w:type="dxa"/>
            <w:tcBorders>
              <w:top w:val="single" w:color="70AD47" w:sz="4" w:space="0"/>
              <w:left w:val="single" w:color="70AD47" w:sz="4" w:space="0"/>
              <w:bottom w:val="single" w:color="70AD47" w:sz="4" w:space="0"/>
              <w:right w:val="double" w:color="70AD47" w:sz="4" w:space="0"/>
            </w:tcBorders>
            <w:shd w:val="clear" w:color="auto" w:fill="auto"/>
            <w:vAlign w:val="center"/>
          </w:tcPr>
          <w:p w14:paraId="39556568">
            <w:pPr>
              <w:bidi w:val="0"/>
              <w:jc w:val="center"/>
              <w:rPr>
                <w:rFonts w:hint="default" w:ascii="Times New Roman" w:hAnsi="Times New Roman" w:eastAsia="微软雅黑" w:cs="Times New Roman"/>
                <w:b w:val="0"/>
                <w:color w:val="000000"/>
                <w:kern w:val="2"/>
                <w:szCs w:val="18"/>
                <w:lang w:val="en-US" w:eastAsia="zh-CN" w:bidi="ar-SA"/>
              </w:rPr>
            </w:pPr>
            <w:r>
              <w:rPr>
                <w:rFonts w:hint="default" w:ascii="Times New Roman" w:hAnsi="Times New Roman" w:cs="Times New Roman"/>
                <w:lang w:val="en-US" w:eastAsia="zh-CN"/>
              </w:rPr>
              <w:t>Received a pulse signal</w:t>
            </w:r>
          </w:p>
        </w:tc>
      </w:tr>
      <w:tr w14:paraId="2CB9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70AD47" w:sz="4" w:space="0"/>
              <w:left w:val="double" w:color="70AD47" w:sz="4" w:space="0"/>
              <w:bottom w:val="single" w:color="70AD47" w:sz="4" w:space="0"/>
              <w:right w:val="single" w:color="70AD47" w:sz="4" w:space="0"/>
            </w:tcBorders>
            <w:shd w:val="clear" w:color="auto" w:fill="auto"/>
            <w:vAlign w:val="center"/>
          </w:tcPr>
          <w:p w14:paraId="0F7800BA">
            <w:pPr>
              <w:bidi w:val="0"/>
              <w:jc w:val="center"/>
              <w:rPr>
                <w:rFonts w:hint="default" w:ascii="Times New Roman" w:hAnsi="Times New Roman" w:eastAsia="微软雅黑" w:cs="Times New Roman"/>
                <w:b w:val="0"/>
                <w:color w:val="000000"/>
                <w:szCs w:val="18"/>
                <w:lang w:eastAsia="zh-CN"/>
              </w:rPr>
            </w:pPr>
            <w:r>
              <w:rPr>
                <w:rFonts w:hint="default" w:ascii="Times New Roman" w:hAnsi="Times New Roman" w:cs="Times New Roman"/>
                <w:lang w:val="en-US" w:eastAsia="zh-CN"/>
              </w:rPr>
              <w:t>1</w:t>
            </w:r>
          </w:p>
        </w:tc>
        <w:tc>
          <w:tcPr>
            <w:tcW w:w="113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7B6CD97">
            <w:pPr>
              <w:bidi w:val="0"/>
              <w:jc w:val="center"/>
              <w:rPr>
                <w:rFonts w:hint="default" w:ascii="Times New Roman" w:hAnsi="Times New Roman" w:eastAsia="微软雅黑" w:cs="Times New Roman"/>
                <w:b w:val="0"/>
                <w:color w:val="000000"/>
                <w:szCs w:val="18"/>
                <w:lang w:val="en-US" w:eastAsia="zh-CN"/>
              </w:rPr>
            </w:pPr>
            <w:r>
              <w:rPr>
                <w:rFonts w:hint="default" w:ascii="Times New Roman" w:hAnsi="Times New Roman" w:cs="Times New Roman"/>
                <w:lang w:val="en-US" w:eastAsia="zh-CN"/>
              </w:rPr>
              <w:t>1</w:t>
            </w:r>
          </w:p>
        </w:tc>
        <w:tc>
          <w:tcPr>
            <w:tcW w:w="290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4C984B1">
            <w:pPr>
              <w:bidi w:val="0"/>
              <w:jc w:val="center"/>
              <w:rPr>
                <w:rFonts w:hint="default" w:ascii="Times New Roman" w:hAnsi="Times New Roman" w:eastAsia="微软雅黑" w:cs="Times New Roman"/>
                <w:b w:val="0"/>
                <w:color w:val="000000"/>
                <w:szCs w:val="18"/>
                <w:lang w:eastAsia="zh-CN"/>
              </w:rPr>
            </w:pPr>
            <w:r>
              <w:rPr>
                <w:rFonts w:hint="default" w:ascii="Times New Roman" w:hAnsi="Times New Roman" w:cs="Times New Roman"/>
              </w:rPr>
              <w:pict>
                <v:group id="_x0000_s2060" o:spid="_x0000_s2060" o:spt="203" style="position:absolute;left:0pt;margin-left:-1.6pt;margin-top:4.85pt;height:14.1pt;width:29.85pt;z-index:251663360;mso-width-relative:page;mso-height-relative:page;" coordorigin="4657,966340" coordsize="597,282">
                  <o:lock v:ext="edit" aspectratio="f"/>
                  <v:shape id="_x0000_s2061" o:spid="_x0000_s2061" o:spt="120" type="#_x0000_t120" style="position:absolute;left:4657;top:966340;height:283;width:286;" fillcolor="#00B050" filled="t" stroked="t" coordsize="21600,21600">
                    <v:path/>
                    <v:fill on="t" color2="#FFFFFF" focussize="0,0"/>
                    <v:stroke color="#000000"/>
                    <v:imagedata o:title=""/>
                    <o:lock v:ext="edit" aspectratio="t"/>
                    <v:textbox>
                      <w:txbxContent>
                        <w:p w14:paraId="0E27B386"/>
                      </w:txbxContent>
                    </v:textbox>
                  </v:shape>
                  <v:shape id="_x0000_s2062" o:spid="_x0000_s2062" o:spt="120" type="#_x0000_t120" style="position:absolute;left:4968;top:966340;height:283;width:286;" fillcolor="#FF0000" filled="t" stroked="t" coordsize="21600,21600">
                    <v:path/>
                    <v:fill on="t" color2="#FFFFFF" focussize="0,0"/>
                    <v:stroke color="#000000"/>
                    <v:imagedata o:title=""/>
                    <o:lock v:ext="edit" aspectratio="t"/>
                    <v:textbox>
                      <w:txbxContent>
                        <w:p w14:paraId="2257313A"/>
                      </w:txbxContent>
                    </v:textbox>
                  </v:shape>
                </v:group>
              </w:pict>
            </w:r>
          </w:p>
        </w:tc>
        <w:tc>
          <w:tcPr>
            <w:tcW w:w="3130" w:type="dxa"/>
            <w:tcBorders>
              <w:top w:val="single" w:color="70AD47" w:sz="4" w:space="0"/>
              <w:left w:val="single" w:color="70AD47" w:sz="4" w:space="0"/>
              <w:bottom w:val="single" w:color="70AD47" w:sz="4" w:space="0"/>
              <w:right w:val="double" w:color="70AD47" w:sz="4" w:space="0"/>
            </w:tcBorders>
            <w:shd w:val="clear" w:color="auto" w:fill="auto"/>
            <w:vAlign w:val="center"/>
          </w:tcPr>
          <w:p w14:paraId="13B0F583">
            <w:pPr>
              <w:bidi w:val="0"/>
              <w:jc w:val="center"/>
              <w:rPr>
                <w:rFonts w:hint="default" w:ascii="Times New Roman" w:hAnsi="Times New Roman" w:eastAsia="微软雅黑" w:cs="Times New Roman"/>
                <w:b w:val="0"/>
                <w:color w:val="000000"/>
                <w:szCs w:val="18"/>
                <w:lang w:val="en-US" w:eastAsia="zh-CN"/>
              </w:rPr>
            </w:pPr>
            <w:r>
              <w:rPr>
                <w:rFonts w:hint="default" w:ascii="Times New Roman" w:hAnsi="Times New Roman" w:cs="Times New Roman"/>
                <w:lang w:val="en-US" w:eastAsia="zh-CN"/>
              </w:rPr>
              <w:t>Out-of-tolerance alarm</w:t>
            </w:r>
          </w:p>
        </w:tc>
      </w:tr>
      <w:tr w14:paraId="53A4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70AD47" w:sz="4" w:space="0"/>
              <w:left w:val="double" w:color="70AD47" w:sz="4" w:space="0"/>
              <w:bottom w:val="single" w:color="70AD47" w:sz="4" w:space="0"/>
              <w:right w:val="single" w:color="70AD47" w:sz="4" w:space="0"/>
            </w:tcBorders>
            <w:shd w:val="clear" w:color="auto" w:fill="auto"/>
            <w:vAlign w:val="center"/>
          </w:tcPr>
          <w:p w14:paraId="53C5E4AE">
            <w:pPr>
              <w:bidi w:val="0"/>
              <w:jc w:val="center"/>
              <w:rPr>
                <w:rFonts w:hint="default" w:ascii="Times New Roman" w:hAnsi="Times New Roman" w:eastAsia="微软雅黑" w:cs="Times New Roman"/>
                <w:b w:val="0"/>
                <w:color w:val="000000"/>
                <w:szCs w:val="18"/>
                <w:lang w:val="en-US" w:eastAsia="zh-CN"/>
              </w:rPr>
            </w:pPr>
            <w:r>
              <w:rPr>
                <w:rFonts w:hint="default" w:ascii="Times New Roman" w:hAnsi="Times New Roman" w:cs="Times New Roman"/>
                <w:lang w:val="en-US" w:eastAsia="zh-CN"/>
              </w:rPr>
              <w:t>2</w:t>
            </w:r>
          </w:p>
        </w:tc>
        <w:tc>
          <w:tcPr>
            <w:tcW w:w="113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713CD6B">
            <w:pPr>
              <w:bidi w:val="0"/>
              <w:jc w:val="center"/>
              <w:rPr>
                <w:rFonts w:hint="default" w:ascii="Times New Roman" w:hAnsi="Times New Roman" w:eastAsia="微软雅黑" w:cs="Times New Roman"/>
                <w:b w:val="0"/>
                <w:color w:val="000000"/>
                <w:szCs w:val="18"/>
                <w:lang w:val="en-US" w:eastAsia="zh-CN"/>
              </w:rPr>
            </w:pPr>
            <w:r>
              <w:rPr>
                <w:rFonts w:hint="default" w:ascii="Times New Roman" w:hAnsi="Times New Roman" w:cs="Times New Roman"/>
                <w:lang w:val="en-US" w:eastAsia="zh-CN"/>
              </w:rPr>
              <w:t>1</w:t>
            </w:r>
          </w:p>
        </w:tc>
        <w:tc>
          <w:tcPr>
            <w:tcW w:w="290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D14C3EA">
            <w:pPr>
              <w:bidi w:val="0"/>
              <w:jc w:val="center"/>
              <w:rPr>
                <w:rFonts w:hint="default" w:ascii="Times New Roman" w:hAnsi="Times New Roman" w:eastAsia="微软雅黑" w:cs="Times New Roman"/>
                <w:b w:val="0"/>
                <w:color w:val="000000"/>
                <w:szCs w:val="18"/>
                <w:lang w:eastAsia="zh-CN"/>
              </w:rPr>
            </w:pPr>
            <w:r>
              <w:rPr>
                <w:rFonts w:hint="default" w:ascii="Times New Roman" w:hAnsi="Times New Roman" w:cs="Times New Roman"/>
              </w:rPr>
              <w:pict>
                <v:group id="_x0000_s2063" o:spid="_x0000_s2063" o:spt="203" style="position:absolute;left:0pt;margin-left:-1.6pt;margin-top:5.55pt;height:14.1pt;width:45.4pt;z-index:251660288;mso-width-relative:page;mso-height-relative:page;" coordorigin="4657,966872" coordsize="908,282">
                  <o:lock v:ext="edit" aspectratio="f"/>
                  <v:shape id="_x0000_s2064" o:spid="_x0000_s2064" o:spt="120" type="#_x0000_t120" style="position:absolute;left:4657;top:966872;height:283;width:286;" fillcolor="#00B050" filled="t" stroked="t" coordsize="21600,21600">
                    <v:path/>
                    <v:fill on="t" color2="#FFFFFF" focussize="0,0"/>
                    <v:stroke color="#000000"/>
                    <v:imagedata o:title=""/>
                    <o:lock v:ext="edit" aspectratio="t"/>
                    <v:textbox>
                      <w:txbxContent>
                        <w:p w14:paraId="12F6C5AC"/>
                      </w:txbxContent>
                    </v:textbox>
                  </v:shape>
                  <v:shape id="_x0000_s2065" o:spid="_x0000_s2065" o:spt="120" type="#_x0000_t120" style="position:absolute;left:4968;top:966872;height:283;width:286;" fillcolor="#00B050" filled="t" stroked="t" coordsize="21600,21600">
                    <v:path/>
                    <v:fill on="t" color2="#FFFFFF" focussize="0,0"/>
                    <v:stroke color="#000000"/>
                    <v:imagedata o:title=""/>
                    <o:lock v:ext="edit" aspectratio="t"/>
                    <v:textbox>
                      <w:txbxContent>
                        <w:p w14:paraId="2794363F"/>
                      </w:txbxContent>
                    </v:textbox>
                  </v:shape>
                  <v:shape id="_x0000_s2066" o:spid="_x0000_s2066" o:spt="120" type="#_x0000_t120" style="position:absolute;left:5279;top:966872;height:283;width:286;" fillcolor="#FF0000" filled="t" stroked="t" coordsize="21600,21600">
                    <v:path/>
                    <v:fill on="t" color2="#FFFFFF" focussize="0,0"/>
                    <v:stroke color="#000000"/>
                    <v:imagedata o:title=""/>
                    <o:lock v:ext="edit" aspectratio="t"/>
                    <v:textbox>
                      <w:txbxContent>
                        <w:p w14:paraId="2471A078"/>
                      </w:txbxContent>
                    </v:textbox>
                  </v:shape>
                </v:group>
              </w:pict>
            </w:r>
          </w:p>
        </w:tc>
        <w:tc>
          <w:tcPr>
            <w:tcW w:w="3130" w:type="dxa"/>
            <w:tcBorders>
              <w:top w:val="single" w:color="70AD47" w:sz="4" w:space="0"/>
              <w:left w:val="single" w:color="70AD47" w:sz="4" w:space="0"/>
              <w:bottom w:val="single" w:color="70AD47" w:sz="4" w:space="0"/>
              <w:right w:val="double" w:color="70AD47" w:sz="4" w:space="0"/>
            </w:tcBorders>
            <w:shd w:val="clear" w:color="auto" w:fill="auto"/>
            <w:vAlign w:val="center"/>
          </w:tcPr>
          <w:p w14:paraId="2D6C9B32">
            <w:pPr>
              <w:bidi w:val="0"/>
              <w:jc w:val="center"/>
              <w:rPr>
                <w:rFonts w:hint="default" w:ascii="Times New Roman" w:hAnsi="Times New Roman" w:eastAsia="微软雅黑" w:cs="Times New Roman"/>
                <w:b w:val="0"/>
                <w:color w:val="000000"/>
                <w:szCs w:val="18"/>
                <w:lang w:val="en-US" w:eastAsia="zh-CN"/>
              </w:rPr>
            </w:pPr>
            <w:r>
              <w:rPr>
                <w:rFonts w:hint="default" w:ascii="Times New Roman" w:hAnsi="Times New Roman" w:cs="Times New Roman"/>
                <w:lang w:val="en-US" w:eastAsia="zh-CN"/>
              </w:rPr>
              <w:t>The pulse received in the disabled state</w:t>
            </w:r>
          </w:p>
        </w:tc>
      </w:tr>
      <w:tr w14:paraId="11D2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70AD47" w:sz="4" w:space="0"/>
              <w:left w:val="double" w:color="70AD47" w:sz="4" w:space="0"/>
              <w:bottom w:val="single" w:color="70AD47" w:sz="4" w:space="0"/>
              <w:right w:val="single" w:color="70AD47" w:sz="4" w:space="0"/>
            </w:tcBorders>
            <w:shd w:val="clear" w:color="auto" w:fill="auto"/>
            <w:vAlign w:val="center"/>
          </w:tcPr>
          <w:p w14:paraId="2531C889">
            <w:pPr>
              <w:bidi w:val="0"/>
              <w:jc w:val="center"/>
              <w:rPr>
                <w:rFonts w:hint="default" w:ascii="Times New Roman" w:hAnsi="Times New Roman" w:eastAsia="微软雅黑" w:cs="Times New Roman"/>
                <w:b w:val="0"/>
                <w:color w:val="000000"/>
                <w:kern w:val="2"/>
                <w:szCs w:val="18"/>
                <w:lang w:val="en-US" w:eastAsia="zh-CN" w:bidi="ar-SA"/>
              </w:rPr>
            </w:pPr>
            <w:r>
              <w:rPr>
                <w:rFonts w:hint="default" w:ascii="Times New Roman" w:hAnsi="Times New Roman" w:cs="Times New Roman"/>
                <w:lang w:val="en-US" w:eastAsia="zh-CN"/>
              </w:rPr>
              <w:t>3</w:t>
            </w:r>
          </w:p>
        </w:tc>
        <w:tc>
          <w:tcPr>
            <w:tcW w:w="113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7B02B15">
            <w:pPr>
              <w:bidi w:val="0"/>
              <w:jc w:val="center"/>
              <w:rPr>
                <w:rFonts w:hint="default" w:ascii="Times New Roman" w:hAnsi="Times New Roman" w:eastAsia="微软雅黑" w:cs="Times New Roman"/>
                <w:b w:val="0"/>
                <w:color w:val="000000"/>
                <w:szCs w:val="18"/>
                <w:lang w:val="en-US" w:eastAsia="zh-CN"/>
              </w:rPr>
            </w:pPr>
            <w:r>
              <w:rPr>
                <w:rFonts w:hint="default" w:ascii="Times New Roman" w:hAnsi="Times New Roman" w:cs="Times New Roman"/>
                <w:lang w:val="en-US" w:eastAsia="zh-CN"/>
              </w:rPr>
              <w:t>1</w:t>
            </w:r>
          </w:p>
        </w:tc>
        <w:tc>
          <w:tcPr>
            <w:tcW w:w="290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374C5B1">
            <w:pPr>
              <w:bidi w:val="0"/>
              <w:jc w:val="center"/>
              <w:rPr>
                <w:rFonts w:hint="default" w:ascii="Times New Roman" w:hAnsi="Times New Roman" w:eastAsia="微软雅黑" w:cs="Times New Roman"/>
                <w:b w:val="0"/>
                <w:color w:val="000000"/>
                <w:kern w:val="2"/>
                <w:szCs w:val="18"/>
                <w:lang w:val="en-US" w:eastAsia="zh-CN" w:bidi="ar-SA"/>
              </w:rPr>
            </w:pPr>
            <w:r>
              <w:rPr>
                <w:rFonts w:hint="default" w:ascii="Times New Roman" w:hAnsi="Times New Roman" w:cs="Times New Roman"/>
              </w:rPr>
              <w:pict>
                <v:group id="_x0000_s2067" o:spid="_x0000_s2067" o:spt="203" style="position:absolute;left:0pt;margin-left:-1.6pt;margin-top:5.7pt;height:14.1pt;width:60.95pt;z-index:251662336;mso-width-relative:page;mso-height-relative:page;" coordorigin="5928,967393" coordsize="1219,282">
                  <o:lock v:ext="edit" aspectratio="f"/>
                  <v:shape id="_x0000_s2068" o:spid="_x0000_s2068" o:spt="120" type="#_x0000_t120" style="position:absolute;left:5928;top:967393;height:283;width:286;" fillcolor="#00B050" filled="t" stroked="t" coordsize="21600,21600">
                    <v:path/>
                    <v:fill on="t" color2="#FFFFFF" focussize="0,0"/>
                    <v:stroke color="#000000"/>
                    <v:imagedata o:title=""/>
                    <o:lock v:ext="edit" aspectratio="t"/>
                    <v:textbox>
                      <w:txbxContent>
                        <w:p w14:paraId="2E453E41"/>
                      </w:txbxContent>
                    </v:textbox>
                  </v:shape>
                  <v:shape id="_x0000_s2069" o:spid="_x0000_s2069" o:spt="120" type="#_x0000_t120" style="position:absolute;left:6239;top:967393;height:283;width:286;" fillcolor="#00B050" filled="t" stroked="t" coordsize="21600,21600">
                    <v:path/>
                    <v:fill on="t" color2="#FFFFFF" focussize="0,0"/>
                    <v:stroke color="#000000"/>
                    <v:imagedata o:title=""/>
                    <o:lock v:ext="edit" aspectratio="t"/>
                    <v:textbox>
                      <w:txbxContent>
                        <w:p w14:paraId="686F8DA9"/>
                      </w:txbxContent>
                    </v:textbox>
                  </v:shape>
                  <v:shape id="_x0000_s2070" o:spid="_x0000_s2070" o:spt="120" type="#_x0000_t120" style="position:absolute;left:6550;top:967393;height:283;width:286;" fillcolor="#00B050" filled="t" stroked="t" coordsize="21600,21600">
                    <v:path/>
                    <v:fill on="t" color2="#FFFFFF" focussize="0,0"/>
                    <v:stroke color="#000000"/>
                    <v:imagedata o:title=""/>
                    <o:lock v:ext="edit" aspectratio="t"/>
                    <v:textbox>
                      <w:txbxContent>
                        <w:p w14:paraId="38AAF380"/>
                      </w:txbxContent>
                    </v:textbox>
                  </v:shape>
                  <v:shape id="_x0000_s2071" o:spid="_x0000_s2071" o:spt="120" type="#_x0000_t120" style="position:absolute;left:6861;top:967393;height:283;width:286;" fillcolor="#FF0000" filled="t" stroked="t" coordsize="21600,21600">
                    <v:path/>
                    <v:fill on="t" color2="#FFFFFF" focussize="0,0"/>
                    <v:stroke color="#000000"/>
                    <v:imagedata o:title=""/>
                    <o:lock v:ext="edit" aspectratio="t"/>
                    <v:textbox>
                      <w:txbxContent>
                        <w:p w14:paraId="1BEADB59">
                          <w:pPr>
                            <w:rPr>
                              <w:color w:val="00B050"/>
                            </w:rPr>
                          </w:pPr>
                        </w:p>
                      </w:txbxContent>
                    </v:textbox>
                  </v:shape>
                </v:group>
              </w:pict>
            </w:r>
          </w:p>
        </w:tc>
        <w:tc>
          <w:tcPr>
            <w:tcW w:w="3130" w:type="dxa"/>
            <w:tcBorders>
              <w:top w:val="single" w:color="70AD47" w:sz="4" w:space="0"/>
              <w:left w:val="single" w:color="70AD47" w:sz="4" w:space="0"/>
              <w:bottom w:val="single" w:color="70AD47" w:sz="4" w:space="0"/>
              <w:right w:val="double" w:color="70AD47" w:sz="4" w:space="0"/>
            </w:tcBorders>
            <w:shd w:val="clear" w:color="auto" w:fill="auto"/>
            <w:vAlign w:val="center"/>
          </w:tcPr>
          <w:p w14:paraId="2E642130">
            <w:pPr>
              <w:bidi w:val="0"/>
              <w:jc w:val="center"/>
              <w:rPr>
                <w:rFonts w:hint="default" w:ascii="Times New Roman" w:hAnsi="Times New Roman" w:eastAsia="微软雅黑" w:cs="Times New Roman"/>
                <w:b w:val="0"/>
                <w:color w:val="000000"/>
                <w:kern w:val="2"/>
                <w:szCs w:val="18"/>
                <w:lang w:val="en-US" w:eastAsia="zh-CN" w:bidi="ar-SA"/>
              </w:rPr>
            </w:pPr>
            <w:r>
              <w:rPr>
                <w:rFonts w:hint="default" w:ascii="Times New Roman" w:hAnsi="Times New Roman" w:cs="Times New Roman"/>
                <w:lang w:val="en-US" w:eastAsia="zh-CN"/>
              </w:rPr>
              <w:t>(overvoltage) out-of-tolerance alarm</w:t>
            </w:r>
          </w:p>
        </w:tc>
      </w:tr>
      <w:tr w14:paraId="2804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70AD47" w:sz="4" w:space="0"/>
              <w:left w:val="double" w:color="70AD47" w:sz="4" w:space="0"/>
              <w:bottom w:val="single" w:color="70AD47" w:sz="4" w:space="0"/>
              <w:right w:val="single" w:color="70AD47" w:sz="4" w:space="0"/>
            </w:tcBorders>
            <w:shd w:val="clear" w:color="auto" w:fill="auto"/>
            <w:vAlign w:val="center"/>
          </w:tcPr>
          <w:p w14:paraId="542BCDB4">
            <w:pPr>
              <w:bidi w:val="0"/>
              <w:jc w:val="center"/>
              <w:rPr>
                <w:rFonts w:hint="default" w:ascii="Times New Roman" w:hAnsi="Times New Roman" w:eastAsia="微软雅黑" w:cs="Times New Roman"/>
                <w:b w:val="0"/>
                <w:color w:val="000000"/>
                <w:kern w:val="2"/>
                <w:szCs w:val="18"/>
                <w:lang w:val="en-US" w:eastAsia="zh-CN" w:bidi="ar-SA"/>
              </w:rPr>
            </w:pPr>
            <w:r>
              <w:rPr>
                <w:rFonts w:hint="default" w:ascii="Times New Roman" w:hAnsi="Times New Roman" w:cs="Times New Roman"/>
                <w:lang w:val="en-US" w:eastAsia="zh-CN"/>
              </w:rPr>
              <w:t>1</w:t>
            </w:r>
          </w:p>
        </w:tc>
        <w:tc>
          <w:tcPr>
            <w:tcW w:w="113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D22EE77">
            <w:pPr>
              <w:bidi w:val="0"/>
              <w:jc w:val="center"/>
              <w:rPr>
                <w:rFonts w:hint="default" w:ascii="Times New Roman" w:hAnsi="Times New Roman" w:eastAsia="微软雅黑" w:cs="Times New Roman"/>
                <w:b w:val="0"/>
                <w:color w:val="000000"/>
                <w:szCs w:val="18"/>
                <w:lang w:val="en-US" w:eastAsia="zh-CN"/>
              </w:rPr>
            </w:pPr>
            <w:r>
              <w:rPr>
                <w:rFonts w:hint="default" w:ascii="Times New Roman" w:hAnsi="Times New Roman" w:cs="Times New Roman"/>
                <w:lang w:val="en-US" w:eastAsia="zh-CN"/>
              </w:rPr>
              <w:t>4</w:t>
            </w:r>
          </w:p>
        </w:tc>
        <w:tc>
          <w:tcPr>
            <w:tcW w:w="290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55DBC26">
            <w:pPr>
              <w:bidi w:val="0"/>
              <w:jc w:val="center"/>
              <w:rPr>
                <w:rFonts w:hint="default" w:ascii="Times New Roman" w:hAnsi="Times New Roman" w:eastAsia="微软雅黑" w:cs="Times New Roman"/>
                <w:b w:val="0"/>
                <w:color w:val="000000"/>
                <w:kern w:val="2"/>
                <w:szCs w:val="18"/>
                <w:lang w:val="en-US" w:eastAsia="zh-CN" w:bidi="ar-SA"/>
              </w:rPr>
            </w:pPr>
            <w:r>
              <w:rPr>
                <w:rFonts w:hint="default" w:ascii="Times New Roman" w:hAnsi="Times New Roman" w:cs="Times New Roman"/>
              </w:rPr>
              <w:pict>
                <v:group id="_x0000_s2078" o:spid="_x0000_s2078" o:spt="203" style="position:absolute;left:0pt;margin-left:-1.6pt;margin-top:6.15pt;height:14.1pt;width:76.5pt;z-index:251661312;mso-width-relative:page;mso-height-relative:page;" coordorigin="4657,968438" coordsize="1530,282">
                  <o:lock v:ext="edit" aspectratio="f"/>
                  <v:shape id="_x0000_s2079" o:spid="_x0000_s2079" o:spt="120" type="#_x0000_t120" style="position:absolute;left:5901;top:968438;height:272;width:286;" fillcolor="#FF0000" filled="t" stroked="t" coordsize="21600,21600">
                    <v:path/>
                    <v:fill on="t" color2="#FFFFFF" focussize="0,0"/>
                    <v:stroke color="#000000"/>
                    <v:imagedata o:title=""/>
                    <o:lock v:ext="edit" aspectratio="t"/>
                    <v:textbox>
                      <w:txbxContent>
                        <w:p w14:paraId="7FD9BDBB"/>
                        <w:p w14:paraId="2EA3D533"/>
                      </w:txbxContent>
                    </v:textbox>
                  </v:shape>
                  <v:shape id="_x0000_s2080" o:spid="_x0000_s2080" o:spt="120" type="#_x0000_t120" style="position:absolute;left:4657;top:968438;height:283;width:286;" fillcolor="#00B050" filled="t" stroked="t" coordsize="21600,21600">
                    <v:path/>
                    <v:fill on="t" color2="#FFFFFF" focussize="0,0"/>
                    <v:stroke color="#000000"/>
                    <v:imagedata o:title=""/>
                    <o:lock v:ext="edit" aspectratio="t"/>
                    <v:textbox>
                      <w:txbxContent>
                        <w:p w14:paraId="3DD7B50F"/>
                      </w:txbxContent>
                    </v:textbox>
                  </v:shape>
                  <v:shape id="_x0000_s2081" o:spid="_x0000_s2081" o:spt="120" type="#_x0000_t120" style="position:absolute;left:4968;top:968438;height:283;width:286;" fillcolor="#FF0000" filled="t" stroked="t" coordsize="21600,21600">
                    <v:path/>
                    <v:fill on="t" color2="#FFFFFF" focussize="0,0"/>
                    <v:stroke color="#000000"/>
                    <v:imagedata o:title=""/>
                    <o:lock v:ext="edit" aspectratio="t"/>
                    <v:textbox>
                      <w:txbxContent>
                        <w:p w14:paraId="795C220C"/>
                      </w:txbxContent>
                    </v:textbox>
                  </v:shape>
                  <v:shape id="_x0000_s2082" o:spid="_x0000_s2082" o:spt="120" type="#_x0000_t120" style="position:absolute;left:5279;top:968438;height:283;width:286;" fillcolor="#FF0000" filled="t" stroked="t" coordsize="21600,21600">
                    <v:path/>
                    <v:fill on="t" color2="#FFFFFF" focussize="0,0"/>
                    <v:stroke color="#000000"/>
                    <v:imagedata o:title=""/>
                    <o:lock v:ext="edit" aspectratio="t"/>
                    <v:textbox>
                      <w:txbxContent>
                        <w:p w14:paraId="24840445"/>
                      </w:txbxContent>
                    </v:textbox>
                  </v:shape>
                  <v:shape id="_x0000_s2083" o:spid="_x0000_s2083" o:spt="120" type="#_x0000_t120" style="position:absolute;left:5590;top:968438;height:283;width:286;" fillcolor="#FF0000" filled="t" stroked="t" coordsize="21600,21600">
                    <v:path/>
                    <v:fill on="t" color2="#FFFFFF" focussize="0,0"/>
                    <v:stroke color="#000000"/>
                    <v:imagedata o:title=""/>
                    <o:lock v:ext="edit" aspectratio="t"/>
                    <v:textbox>
                      <w:txbxContent>
                        <w:p w14:paraId="75D4C22E"/>
                      </w:txbxContent>
                    </v:textbox>
                  </v:shape>
                </v:group>
              </w:pict>
            </w:r>
          </w:p>
        </w:tc>
        <w:tc>
          <w:tcPr>
            <w:tcW w:w="3130" w:type="dxa"/>
            <w:tcBorders>
              <w:top w:val="single" w:color="70AD47" w:sz="4" w:space="0"/>
              <w:left w:val="single" w:color="70AD47" w:sz="4" w:space="0"/>
              <w:bottom w:val="single" w:color="70AD47" w:sz="4" w:space="0"/>
              <w:right w:val="double" w:color="70AD47" w:sz="4" w:space="0"/>
            </w:tcBorders>
            <w:shd w:val="clear" w:color="auto" w:fill="auto"/>
            <w:vAlign w:val="center"/>
          </w:tcPr>
          <w:p w14:paraId="0918EC08">
            <w:pPr>
              <w:bidi w:val="0"/>
              <w:jc w:val="center"/>
              <w:rPr>
                <w:rFonts w:hint="default" w:ascii="Times New Roman" w:hAnsi="Times New Roman" w:eastAsia="微软雅黑" w:cs="Times New Roman"/>
                <w:b w:val="0"/>
                <w:color w:val="000000"/>
                <w:kern w:val="2"/>
                <w:szCs w:val="18"/>
                <w:lang w:val="en-US" w:eastAsia="zh-CN" w:bidi="ar-SA"/>
              </w:rPr>
            </w:pPr>
            <w:r>
              <w:rPr>
                <w:rFonts w:hint="default" w:ascii="Times New Roman" w:hAnsi="Times New Roman" w:cs="Times New Roman"/>
                <w:lang w:val="en-US" w:eastAsia="zh-CN"/>
              </w:rPr>
              <w:t>Over voltage alarm</w:t>
            </w:r>
          </w:p>
        </w:tc>
      </w:tr>
      <w:tr w14:paraId="5DBB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6E76EC5">
            <w:pPr>
              <w:bidi w:val="0"/>
              <w:jc w:val="center"/>
              <w:rPr>
                <w:rFonts w:hint="default" w:ascii="Times New Roman" w:hAnsi="Times New Roman" w:eastAsia="微软雅黑" w:cs="Times New Roman"/>
                <w:b w:val="0"/>
                <w:color w:val="000000"/>
                <w:szCs w:val="18"/>
                <w:lang w:val="en-US" w:eastAsia="zh-CN"/>
              </w:rPr>
            </w:pPr>
            <w:r>
              <w:rPr>
                <w:rFonts w:hint="default" w:ascii="Times New Roman" w:hAnsi="Times New Roman" w:cs="Times New Roman"/>
                <w:lang w:val="en-US" w:eastAsia="zh-CN"/>
              </w:rPr>
              <w:t>1</w:t>
            </w:r>
          </w:p>
        </w:tc>
        <w:tc>
          <w:tcPr>
            <w:tcW w:w="113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EEC14C9">
            <w:pPr>
              <w:bidi w:val="0"/>
              <w:jc w:val="center"/>
              <w:rPr>
                <w:rFonts w:hint="default" w:ascii="Times New Roman" w:hAnsi="Times New Roman" w:eastAsia="微软雅黑" w:cs="Times New Roman"/>
                <w:b w:val="0"/>
                <w:color w:val="000000"/>
                <w:szCs w:val="18"/>
                <w:lang w:val="en-US" w:eastAsia="zh-CN"/>
              </w:rPr>
            </w:pPr>
            <w:r>
              <w:rPr>
                <w:rFonts w:hint="default" w:ascii="Times New Roman" w:hAnsi="Times New Roman" w:cs="Times New Roman"/>
                <w:lang w:val="en-US" w:eastAsia="zh-CN"/>
              </w:rPr>
              <w:t>2</w:t>
            </w:r>
          </w:p>
        </w:tc>
        <w:tc>
          <w:tcPr>
            <w:tcW w:w="290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4A1A1D3">
            <w:pPr>
              <w:bidi w:val="0"/>
              <w:jc w:val="center"/>
              <w:rPr>
                <w:rFonts w:hint="default" w:ascii="Times New Roman" w:hAnsi="Times New Roman" w:eastAsia="微软雅黑" w:cs="Times New Roman"/>
                <w:b w:val="0"/>
                <w:color w:val="000000"/>
                <w:kern w:val="2"/>
                <w:szCs w:val="18"/>
                <w:lang w:val="en-US" w:eastAsia="zh-CN" w:bidi="ar-SA"/>
              </w:rPr>
            </w:pPr>
            <w:r>
              <w:rPr>
                <w:rFonts w:hint="default" w:ascii="Times New Roman" w:hAnsi="Times New Roman" w:cs="Times New Roman"/>
              </w:rPr>
              <w:pict>
                <v:group id="_x0000_s2135" o:spid="_x0000_s2135" o:spt="203" style="position:absolute;left:0pt;margin-left:-1.6pt;margin-top:4.8pt;height:14.1pt;width:45.4pt;z-index:251664384;mso-width-relative:page;mso-height-relative:page;" coordorigin="4657,972037" coordsize="908,282">
                  <o:lock v:ext="edit" aspectratio="f"/>
                  <v:shape id="_x0000_s2136" o:spid="_x0000_s2136" o:spt="120" type="#_x0000_t120" style="position:absolute;left:4657;top:972037;height:283;width:286;" fillcolor="#00B050" filled="t" stroked="t" coordsize="21600,21600">
                    <v:path/>
                    <v:fill on="t" color2="#FFFFFF" focussize="0,0"/>
                    <v:stroke color="#000000"/>
                    <v:imagedata o:title=""/>
                    <o:lock v:ext="edit" aspectratio="t"/>
                    <v:textbox>
                      <w:txbxContent>
                        <w:p w14:paraId="106B7EDF"/>
                      </w:txbxContent>
                    </v:textbox>
                  </v:shape>
                  <v:shape id="_x0000_s2137" o:spid="_x0000_s2137" o:spt="120" type="#_x0000_t120" style="position:absolute;left:4968;top:972037;height:283;width:286;" fillcolor="#FF0000" filled="t" stroked="t" coordsize="21600,21600">
                    <v:path/>
                    <v:fill on="t" color2="#FFFFFF" focussize="0,0"/>
                    <v:stroke color="#000000"/>
                    <v:imagedata o:title=""/>
                    <o:lock v:ext="edit" aspectratio="t"/>
                    <v:textbox>
                      <w:txbxContent>
                        <w:p w14:paraId="40C83250"/>
                      </w:txbxContent>
                    </v:textbox>
                  </v:shape>
                  <v:shape id="_x0000_s2138" o:spid="_x0000_s2138" o:spt="120" type="#_x0000_t120" style="position:absolute;left:5279;top:972037;height:283;width:286;" fillcolor="#FF0000" filled="t" stroked="t" coordsize="21600,21600">
                    <v:path/>
                    <v:fill on="t" color2="#FFFFFF" focussize="0,0"/>
                    <v:stroke color="#000000"/>
                    <v:imagedata o:title=""/>
                    <o:lock v:ext="edit" aspectratio="t"/>
                    <v:textbox>
                      <w:txbxContent>
                        <w:p w14:paraId="416D23FD"/>
                      </w:txbxContent>
                    </v:textbox>
                  </v:shape>
                </v:group>
              </w:pict>
            </w:r>
          </w:p>
        </w:tc>
        <w:tc>
          <w:tcPr>
            <w:tcW w:w="3130" w:type="dxa"/>
            <w:tcBorders>
              <w:top w:val="single" w:color="70AD47" w:sz="4" w:space="0"/>
              <w:left w:val="single" w:color="70AD47" w:sz="4" w:space="0"/>
              <w:bottom w:val="single" w:color="70AD47" w:sz="4" w:space="0"/>
              <w:right w:val="double" w:color="70AD47" w:sz="4" w:space="0"/>
            </w:tcBorders>
            <w:shd w:val="clear" w:color="auto" w:fill="auto"/>
            <w:vAlign w:val="center"/>
          </w:tcPr>
          <w:p w14:paraId="05964CEA">
            <w:pPr>
              <w:bidi w:val="0"/>
              <w:jc w:val="center"/>
              <w:rPr>
                <w:rFonts w:hint="default" w:ascii="Times New Roman" w:hAnsi="Times New Roman" w:eastAsia="微软雅黑" w:cs="Times New Roman"/>
                <w:b w:val="0"/>
                <w:color w:val="000000"/>
                <w:kern w:val="2"/>
                <w:szCs w:val="18"/>
                <w:lang w:val="en-US" w:eastAsia="zh-CN" w:bidi="ar-SA"/>
              </w:rPr>
            </w:pPr>
            <w:r>
              <w:rPr>
                <w:rFonts w:hint="default" w:ascii="Times New Roman" w:hAnsi="Times New Roman" w:cs="Times New Roman"/>
                <w:lang w:eastAsia="zh-CN"/>
              </w:rPr>
              <w:t>Restore parameters in the process</w:t>
            </w:r>
          </w:p>
        </w:tc>
      </w:tr>
    </w:tbl>
    <w:p w14:paraId="484A195F">
      <w:pPr>
        <w:bidi w:val="0"/>
        <w:rPr>
          <w:rFonts w:hint="default" w:ascii="Times New Roman" w:hAnsi="Times New Roman" w:cs="Times New Roman"/>
          <w:lang w:val="en-US" w:eastAsia="zh-CN"/>
        </w:rPr>
      </w:pPr>
      <w:bookmarkStart w:id="42" w:name="_Toc8488"/>
      <w:bookmarkStart w:id="43" w:name="_Toc383"/>
    </w:p>
    <w:p w14:paraId="6C375513">
      <w:pPr>
        <w:bidi w:val="0"/>
        <w:rPr>
          <w:rFonts w:hint="default" w:ascii="Times New Roman" w:hAnsi="Times New Roman" w:cs="Times New Roman"/>
          <w:lang w:val="en-US" w:eastAsia="zh-CN"/>
        </w:rPr>
      </w:pPr>
    </w:p>
    <w:bookmarkEnd w:id="42"/>
    <w:bookmarkEnd w:id="43"/>
    <w:p w14:paraId="1D7A940B">
      <w:pPr>
        <w:pStyle w:val="2"/>
        <w:bidi w:val="0"/>
        <w:rPr>
          <w:rFonts w:hint="default" w:ascii="Times New Roman" w:hAnsi="Times New Roman" w:cs="Times New Roman"/>
          <w:lang w:val="en-US" w:eastAsia="zh-CN"/>
        </w:rPr>
      </w:pPr>
      <w:bookmarkStart w:id="44" w:name="_Toc10341"/>
      <w:r>
        <w:rPr>
          <w:rFonts w:hint="default" w:ascii="Times New Roman" w:hAnsi="Times New Roman" w:cs="Times New Roman"/>
          <w:lang w:val="en-US" w:eastAsia="zh-CN"/>
        </w:rPr>
        <w:t>7.Warranty and after- sale service</w:t>
      </w:r>
      <w:bookmarkEnd w:id="44"/>
    </w:p>
    <w:p w14:paraId="4F9523A9">
      <w:pPr>
        <w:pStyle w:val="3"/>
        <w:bidi w:val="0"/>
        <w:rPr>
          <w:rFonts w:hint="default" w:ascii="Times New Roman" w:hAnsi="Times New Roman" w:cs="Times New Roman"/>
          <w:lang w:val="en-US" w:eastAsia="zh-CN"/>
        </w:rPr>
      </w:pPr>
      <w:bookmarkStart w:id="45" w:name="_Toc31635"/>
      <w:bookmarkStart w:id="46" w:name="_Toc1965"/>
      <w:bookmarkStart w:id="47" w:name="_Toc21117"/>
      <w:r>
        <w:rPr>
          <w:rFonts w:hint="default" w:ascii="Times New Roman" w:hAnsi="Times New Roman" w:cs="Times New Roman"/>
          <w:lang w:val="en-US" w:eastAsia="zh-CN"/>
        </w:rPr>
        <w:t>7.1 Warranty service</w:t>
      </w:r>
      <w:bookmarkEnd w:id="45"/>
      <w:bookmarkEnd w:id="46"/>
      <w:bookmarkEnd w:id="47"/>
      <w:r>
        <w:rPr>
          <w:rFonts w:hint="default" w:ascii="Times New Roman" w:hAnsi="Times New Roman" w:cs="Times New Roman"/>
          <w:lang w:val="en-US" w:eastAsia="zh-CN"/>
        </w:rPr>
        <w:t xml:space="preserve"> </w:t>
      </w:r>
    </w:p>
    <w:p w14:paraId="51AEA798">
      <w:pPr>
        <w:pStyle w:val="4"/>
        <w:bidi w:val="0"/>
        <w:rPr>
          <w:rFonts w:hint="default" w:ascii="Times New Roman" w:hAnsi="Times New Roman" w:cs="Times New Roman"/>
          <w:lang w:val="en-US" w:eastAsia="zh-CN"/>
        </w:rPr>
      </w:pPr>
      <w:bookmarkStart w:id="48" w:name="_Toc4175"/>
      <w:bookmarkStart w:id="49" w:name="_Toc13392"/>
      <w:bookmarkStart w:id="50" w:name="_Toc29081"/>
      <w:r>
        <w:rPr>
          <w:rFonts w:hint="default" w:ascii="Times New Roman" w:hAnsi="Times New Roman" w:cs="Times New Roman"/>
          <w:lang w:val="en-US" w:eastAsia="zh-CN"/>
        </w:rPr>
        <w:t xml:space="preserve">7.1.1 </w:t>
      </w:r>
      <w:bookmarkEnd w:id="48"/>
      <w:bookmarkEnd w:id="49"/>
      <w:r>
        <w:rPr>
          <w:rFonts w:hint="default" w:ascii="Times New Roman" w:hAnsi="Times New Roman" w:cs="Times New Roman"/>
          <w:lang w:val="en-US" w:eastAsia="zh-CN"/>
        </w:rPr>
        <w:t>Free warranty service</w:t>
      </w:r>
      <w:bookmarkEnd w:id="50"/>
    </w:p>
    <w:p w14:paraId="4E27DAEA">
      <w:pPr>
        <w:bidi w:val="0"/>
        <w:ind w:firstLine="360" w:firstLineChars="200"/>
        <w:rPr>
          <w:rFonts w:hint="default" w:ascii="Times New Roman" w:hAnsi="Times New Roman" w:cs="Times New Roman"/>
          <w:lang w:val="en-US" w:eastAsia="zh-CN"/>
        </w:rPr>
      </w:pPr>
      <w:r>
        <w:rPr>
          <w:rFonts w:hint="default" w:ascii="Times New Roman" w:hAnsi="Times New Roman" w:cs="Times New Roman"/>
          <w:lang w:val="en-US" w:eastAsia="zh-CN"/>
        </w:rPr>
        <w:t>The company solemnly promises that all the purchase of the company's products, if in the use of the product itself caused damage, are to provide one year free maintenance services. The return freight of the product shall be borne by both parties in half.</w:t>
      </w:r>
    </w:p>
    <w:p w14:paraId="78EDC05A">
      <w:pPr>
        <w:pStyle w:val="4"/>
        <w:bidi w:val="0"/>
        <w:rPr>
          <w:rFonts w:hint="default" w:ascii="Times New Roman" w:hAnsi="Times New Roman" w:cs="Times New Roman"/>
          <w:lang w:val="en-US" w:eastAsia="zh-CN"/>
        </w:rPr>
      </w:pPr>
      <w:bookmarkStart w:id="51" w:name="_Toc16639"/>
      <w:bookmarkStart w:id="52" w:name="_Toc25251"/>
      <w:bookmarkStart w:id="53" w:name="_Toc12807"/>
      <w:r>
        <w:rPr>
          <w:rFonts w:hint="default" w:ascii="Times New Roman" w:hAnsi="Times New Roman" w:cs="Times New Roman"/>
          <w:lang w:val="en-US" w:eastAsia="zh-CN"/>
        </w:rPr>
        <w:t xml:space="preserve">7.1.2 </w:t>
      </w:r>
      <w:bookmarkEnd w:id="51"/>
      <w:bookmarkEnd w:id="52"/>
      <w:r>
        <w:rPr>
          <w:rFonts w:hint="default" w:ascii="Times New Roman" w:hAnsi="Times New Roman" w:cs="Times New Roman"/>
          <w:lang w:val="en-US" w:eastAsia="zh-CN"/>
        </w:rPr>
        <w:t>No warranty situation</w:t>
      </w:r>
      <w:bookmarkEnd w:id="53"/>
    </w:p>
    <w:p w14:paraId="3B3DC171">
      <w:pPr>
        <w:numPr>
          <w:ilvl w:val="0"/>
          <w:numId w:val="5"/>
        </w:numPr>
        <w:bidi w:val="0"/>
        <w:rPr>
          <w:rFonts w:hint="default" w:ascii="Times New Roman" w:hAnsi="Times New Roman" w:cs="Times New Roman"/>
          <w:lang w:val="en-US" w:eastAsia="zh-CN"/>
        </w:rPr>
      </w:pPr>
      <w:r>
        <w:rPr>
          <w:rFonts w:hint="default" w:ascii="Times New Roman" w:hAnsi="Times New Roman" w:cs="Times New Roman"/>
          <w:lang w:val="en-US" w:eastAsia="zh-CN"/>
        </w:rPr>
        <w:t>The driver is damaged due to the customer's own wiring error；</w:t>
      </w:r>
    </w:p>
    <w:p w14:paraId="3DE24E1E">
      <w:pPr>
        <w:numPr>
          <w:ilvl w:val="0"/>
          <w:numId w:val="5"/>
        </w:numPr>
        <w:bidi w:val="0"/>
        <w:rPr>
          <w:rFonts w:hint="default" w:ascii="Times New Roman" w:hAnsi="Times New Roman" w:cs="Times New Roman"/>
        </w:rPr>
      </w:pPr>
      <w:r>
        <w:rPr>
          <w:rFonts w:hint="default" w:ascii="Times New Roman" w:hAnsi="Times New Roman" w:cs="Times New Roman"/>
          <w:lang w:val="en-US" w:eastAsia="zh-CN"/>
        </w:rPr>
        <w:t>Exceeding the rated operating voltage resulting in driver damage；</w:t>
      </w:r>
    </w:p>
    <w:p w14:paraId="488F4799">
      <w:pPr>
        <w:numPr>
          <w:ilvl w:val="0"/>
          <w:numId w:val="5"/>
        </w:numPr>
        <w:bidi w:val="0"/>
        <w:rPr>
          <w:rFonts w:hint="default" w:ascii="Times New Roman" w:hAnsi="Times New Roman" w:cs="Times New Roman"/>
        </w:rPr>
      </w:pPr>
      <w:r>
        <w:rPr>
          <w:rFonts w:hint="default" w:ascii="Times New Roman" w:hAnsi="Times New Roman" w:cs="Times New Roman"/>
          <w:lang w:val="en-US" w:eastAsia="zh-CN"/>
        </w:rPr>
        <w:t>The DC power driver is damaged because it is connected to the AC power supply；</w:t>
      </w:r>
    </w:p>
    <w:p w14:paraId="675B1D61">
      <w:pPr>
        <w:numPr>
          <w:ilvl w:val="0"/>
          <w:numId w:val="5"/>
        </w:numPr>
        <w:bidi w:val="0"/>
        <w:rPr>
          <w:rFonts w:hint="default" w:ascii="Times New Roman" w:hAnsi="Times New Roman" w:cs="Times New Roman"/>
        </w:rPr>
      </w:pPr>
      <w:r>
        <w:rPr>
          <w:rFonts w:hint="default" w:ascii="Times New Roman" w:hAnsi="Times New Roman" w:cs="Times New Roman"/>
          <w:lang w:eastAsia="zh-CN"/>
        </w:rPr>
        <w:t>Due to the extremely harsh environment of the customer site, such as humidity, extremely cold, extremely hot and other harsh environmental factors, but did not inform the company in advance, resulting in damage to the drive；</w:t>
      </w:r>
    </w:p>
    <w:p w14:paraId="039F2F6E">
      <w:pPr>
        <w:numPr>
          <w:ilvl w:val="0"/>
          <w:numId w:val="5"/>
        </w:numPr>
        <w:bidi w:val="0"/>
        <w:rPr>
          <w:rFonts w:hint="default" w:ascii="Times New Roman" w:hAnsi="Times New Roman" w:cs="Times New Roman"/>
        </w:rPr>
      </w:pPr>
      <w:r>
        <w:rPr>
          <w:rFonts w:hint="default" w:ascii="Times New Roman" w:hAnsi="Times New Roman" w:cs="Times New Roman"/>
          <w:lang w:eastAsia="zh-CN"/>
        </w:rPr>
        <w:t>The customer has removed the drive housing without permission or the serial label number has been torn off；</w:t>
      </w:r>
    </w:p>
    <w:p w14:paraId="62CDA44A">
      <w:pPr>
        <w:numPr>
          <w:ilvl w:val="0"/>
          <w:numId w:val="5"/>
        </w:numPr>
        <w:bidi w:val="0"/>
        <w:rPr>
          <w:rFonts w:hint="default" w:ascii="Times New Roman" w:hAnsi="Times New Roman" w:cs="Times New Roman"/>
        </w:rPr>
      </w:pPr>
      <w:r>
        <w:rPr>
          <w:rFonts w:hint="default" w:ascii="Times New Roman" w:hAnsi="Times New Roman" w:cs="Times New Roman"/>
          <w:lang w:eastAsia="zh-CN"/>
        </w:rPr>
        <w:t>15 days after the customer confirmed the receipt of the goods, the shell was obviously damaged, hit, resulting in damage to the drive</w:t>
      </w:r>
      <w:r>
        <w:rPr>
          <w:rFonts w:hint="default" w:ascii="Times New Roman" w:hAnsi="Times New Roman" w:cs="Times New Roman"/>
          <w:lang w:val="en-US" w:eastAsia="zh-CN"/>
        </w:rPr>
        <w:t>；</w:t>
      </w:r>
    </w:p>
    <w:p w14:paraId="39D1905E">
      <w:pPr>
        <w:numPr>
          <w:ilvl w:val="0"/>
          <w:numId w:val="5"/>
        </w:numPr>
        <w:bidi w:val="0"/>
        <w:rPr>
          <w:rFonts w:hint="default" w:ascii="Times New Roman" w:hAnsi="Times New Roman" w:cs="Times New Roman"/>
          <w:lang w:val="en-US" w:eastAsia="zh-CN"/>
        </w:rPr>
      </w:pPr>
      <w:r>
        <w:rPr>
          <w:rFonts w:hint="default" w:ascii="Times New Roman" w:hAnsi="Times New Roman" w:cs="Times New Roman"/>
          <w:lang w:val="en-US" w:eastAsia="zh-CN"/>
        </w:rPr>
        <w:t>Irresistible natural disasters such as fires, earthquakes, tsunamis, typhoons and other factors；</w:t>
      </w:r>
    </w:p>
    <w:p w14:paraId="7DFAB202">
      <w:pPr>
        <w:numPr>
          <w:ilvl w:val="0"/>
          <w:numId w:val="5"/>
        </w:numPr>
        <w:bidi w:val="0"/>
        <w:rPr>
          <w:rFonts w:hint="default" w:ascii="Times New Roman" w:hAnsi="Times New Roman" w:cs="Times New Roman"/>
          <w:lang w:val="en-US" w:eastAsia="zh-CN"/>
        </w:rPr>
      </w:pPr>
      <w:r>
        <w:rPr>
          <w:rFonts w:hint="default" w:ascii="Times New Roman" w:hAnsi="Times New Roman" w:cs="Times New Roman"/>
          <w:lang w:val="en-US" w:eastAsia="zh-CN"/>
        </w:rPr>
        <w:t>In the above cases, the company will charge a certain maintenance cost after assessing the interests of all parties, and the remaining cases are permanently free maintenance.</w:t>
      </w:r>
    </w:p>
    <w:p w14:paraId="0537F27C">
      <w:pPr>
        <w:pStyle w:val="3"/>
        <w:bidi w:val="0"/>
        <w:rPr>
          <w:rFonts w:hint="default" w:ascii="Times New Roman" w:hAnsi="Times New Roman" w:cs="Times New Roman"/>
          <w:lang w:val="en-US" w:eastAsia="zh-CN"/>
        </w:rPr>
      </w:pPr>
      <w:bookmarkStart w:id="54" w:name="_Toc11707"/>
      <w:bookmarkStart w:id="55" w:name="_Toc2461"/>
      <w:bookmarkStart w:id="56" w:name="_Toc30121"/>
      <w:r>
        <w:rPr>
          <w:rFonts w:hint="default" w:ascii="Times New Roman" w:hAnsi="Times New Roman" w:cs="Times New Roman"/>
          <w:lang w:val="en-US" w:eastAsia="zh-CN"/>
        </w:rPr>
        <w:t xml:space="preserve">7.2 </w:t>
      </w:r>
      <w:bookmarkEnd w:id="54"/>
      <w:bookmarkEnd w:id="55"/>
      <w:r>
        <w:rPr>
          <w:rFonts w:hint="default" w:ascii="Times New Roman" w:hAnsi="Times New Roman" w:cs="Times New Roman"/>
          <w:lang w:val="en-US" w:eastAsia="zh-CN"/>
        </w:rPr>
        <w:t>Changing or Refunding</w:t>
      </w:r>
      <w:bookmarkEnd w:id="56"/>
    </w:p>
    <w:p w14:paraId="2D8F4C31">
      <w:pPr>
        <w:pStyle w:val="4"/>
        <w:bidi w:val="0"/>
        <w:rPr>
          <w:rFonts w:hint="default" w:ascii="Times New Roman" w:hAnsi="Times New Roman" w:cs="Times New Roman"/>
          <w:lang w:val="en-US" w:eastAsia="zh-CN"/>
        </w:rPr>
      </w:pPr>
      <w:bookmarkStart w:id="57" w:name="_Toc27430"/>
      <w:bookmarkStart w:id="58" w:name="_Toc12400"/>
      <w:bookmarkStart w:id="59" w:name="_Toc16756"/>
      <w:r>
        <w:rPr>
          <w:rFonts w:hint="default" w:ascii="Times New Roman" w:hAnsi="Times New Roman" w:cs="Times New Roman"/>
          <w:lang w:val="en-US" w:eastAsia="zh-CN"/>
        </w:rPr>
        <w:t xml:space="preserve">7.2.1 </w:t>
      </w:r>
      <w:bookmarkEnd w:id="57"/>
      <w:bookmarkEnd w:id="58"/>
      <w:r>
        <w:rPr>
          <w:rFonts w:hint="default" w:ascii="Times New Roman" w:hAnsi="Times New Roman" w:cs="Times New Roman"/>
          <w:lang w:val="en-US" w:eastAsia="zh-CN"/>
        </w:rPr>
        <w:t>Replacement due to product failure</w:t>
      </w:r>
      <w:bookmarkEnd w:id="59"/>
    </w:p>
    <w:p w14:paraId="18BEC761">
      <w:pPr>
        <w:bidi w:val="0"/>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For the failure of the new product itself, the company provides three months free replacement service.</w:t>
      </w:r>
    </w:p>
    <w:p w14:paraId="1BB71769">
      <w:pPr>
        <w:bidi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After our technical support personnel confirm that the problem is the product itself, the product will be sent back to the company to avoid the time and postage on the round trip. The customer needs to send the faulty product back by express or logistics, and the company will send another new product back to the customer as soon as it is received. </w:t>
      </w:r>
    </w:p>
    <w:p w14:paraId="26666C19">
      <w:pPr>
        <w:bidi w:val="0"/>
        <w:rPr>
          <w:rFonts w:hint="default" w:ascii="Times New Roman" w:hAnsi="Times New Roman" w:cs="Times New Roman"/>
          <w:lang w:val="en-US" w:eastAsia="zh-CN"/>
        </w:rPr>
      </w:pPr>
      <w:r>
        <w:rPr>
          <w:rFonts w:hint="default" w:ascii="Times New Roman" w:hAnsi="Times New Roman" w:cs="Times New Roman"/>
          <w:b/>
          <w:bCs/>
          <w:lang w:val="en-US" w:eastAsia="zh-CN"/>
        </w:rPr>
        <w:t>Note</w:t>
      </w:r>
      <w:r>
        <w:rPr>
          <w:rFonts w:hint="default" w:ascii="Times New Roman" w:hAnsi="Times New Roman" w:cs="Times New Roman"/>
          <w:lang w:val="en-US" w:eastAsia="zh-CN"/>
        </w:rPr>
        <w:t>: All products of our company have been strictly tested and aged before leaving the warehouse, so the failure of new products is extremely rare. Please be sure to read the instructions carefully or consult our technical support personnel when operating, or our technical support personnel to assist customers remotely.</w:t>
      </w:r>
    </w:p>
    <w:p w14:paraId="39AC6555">
      <w:pPr>
        <w:bidi w:val="0"/>
        <w:rPr>
          <w:rFonts w:hint="default" w:ascii="Times New Roman" w:hAnsi="Times New Roman" w:cs="Times New Roman"/>
          <w:lang w:val="en-US" w:eastAsia="zh-CN"/>
        </w:rPr>
      </w:pPr>
      <w:r>
        <w:rPr>
          <w:rFonts w:hint="default" w:ascii="Times New Roman" w:hAnsi="Times New Roman" w:cs="Times New Roman"/>
          <w:lang w:val="en-US" w:eastAsia="zh-CN"/>
        </w:rPr>
        <w:t>The following points should be noted when exchanging goods：</w:t>
      </w:r>
    </w:p>
    <w:p w14:paraId="5E648A03">
      <w:pPr>
        <w:bidi w:val="0"/>
        <w:rPr>
          <w:rFonts w:hint="default" w:ascii="Times New Roman" w:hAnsi="Times New Roman" w:cs="Times New Roman"/>
          <w:lang w:val="en-US" w:eastAsia="zh-CN"/>
        </w:rPr>
      </w:pPr>
      <w:r>
        <w:rPr>
          <w:rFonts w:hint="default" w:ascii="Times New Roman" w:hAnsi="Times New Roman" w:cs="Times New Roman"/>
          <w:lang w:val="en-US" w:eastAsia="zh-CN"/>
        </w:rPr>
        <w:t>（1）The packing must be complete when sent back to avoid damage during delivery；</w:t>
      </w:r>
    </w:p>
    <w:p w14:paraId="637AA312">
      <w:pPr>
        <w:bidi w:val="0"/>
        <w:rPr>
          <w:rFonts w:hint="default" w:ascii="Times New Roman" w:hAnsi="Times New Roman" w:cs="Times New Roman"/>
          <w:lang w:val="en-US" w:eastAsia="zh-CN"/>
        </w:rPr>
      </w:pPr>
      <w:r>
        <w:rPr>
          <w:rFonts w:hint="default" w:ascii="Times New Roman" w:hAnsi="Times New Roman" w:cs="Times New Roman"/>
          <w:lang w:val="en-US" w:eastAsia="zh-CN"/>
        </w:rPr>
        <w:t>（2）Please make sure that the attached parts are complete when exchanging；</w:t>
      </w:r>
    </w:p>
    <w:p w14:paraId="3F6DBF98">
      <w:pPr>
        <w:bidi w:val="0"/>
        <w:rPr>
          <w:rFonts w:hint="default" w:ascii="Times New Roman" w:hAnsi="Times New Roman" w:cs="Times New Roman"/>
          <w:lang w:val="en-US" w:eastAsia="zh-CN"/>
        </w:rPr>
      </w:pPr>
      <w:r>
        <w:rPr>
          <w:rFonts w:hint="default" w:ascii="Times New Roman" w:hAnsi="Times New Roman" w:cs="Times New Roman"/>
          <w:lang w:val="en-US" w:eastAsia="zh-CN"/>
        </w:rPr>
        <w:t>（3）Each drive should be independently packaged with the original box to avoid secondary damage to the product during transportation；</w:t>
      </w:r>
    </w:p>
    <w:p w14:paraId="28881B59">
      <w:pPr>
        <w:bidi w:val="0"/>
        <w:rPr>
          <w:rFonts w:hint="default" w:ascii="Times New Roman" w:hAnsi="Times New Roman" w:cs="Times New Roman"/>
          <w:lang w:val="en-US" w:eastAsia="zh-CN"/>
        </w:rPr>
      </w:pPr>
      <w:r>
        <w:rPr>
          <w:rFonts w:hint="default" w:ascii="Times New Roman" w:hAnsi="Times New Roman" w:cs="Times New Roman"/>
          <w:lang w:val="en-US" w:eastAsia="zh-CN"/>
        </w:rPr>
        <w:t>（4）If the drive is confirmed after the test is not a product fault, but the customer's own negligence, mistakenly thought that the drive is faulty, the company does not bear the freight (the customer's own negligence includes: the wrong line caused by the drive is damaged, poor wiring mistakenly thought that the drive is damaged, operation error caused the drive can not be used normally, etc.).</w:t>
      </w:r>
    </w:p>
    <w:p w14:paraId="0C5FF7A6">
      <w:pPr>
        <w:pStyle w:val="4"/>
        <w:bidi w:val="0"/>
        <w:rPr>
          <w:rFonts w:hint="default" w:ascii="Times New Roman" w:hAnsi="Times New Roman" w:eastAsia="微软雅黑" w:cs="Times New Roman"/>
          <w:b w:val="0"/>
          <w:bCs/>
          <w:kern w:val="2"/>
          <w:szCs w:val="21"/>
          <w:highlight w:val="none"/>
          <w:lang w:val="en-US" w:eastAsia="zh-CN" w:bidi="ar-SA"/>
        </w:rPr>
      </w:pPr>
      <w:bookmarkStart w:id="60" w:name="_Toc5088"/>
      <w:bookmarkStart w:id="61" w:name="_Toc26623"/>
      <w:bookmarkStart w:id="62" w:name="_Toc27058"/>
      <w:r>
        <w:rPr>
          <w:rFonts w:hint="default" w:ascii="Times New Roman" w:hAnsi="Times New Roman" w:cs="Times New Roman"/>
          <w:lang w:val="en-US" w:eastAsia="zh-CN"/>
        </w:rPr>
        <w:t xml:space="preserve">7.2.2 </w:t>
      </w:r>
      <w:bookmarkEnd w:id="60"/>
      <w:bookmarkEnd w:id="61"/>
      <w:r>
        <w:rPr>
          <w:rFonts w:hint="default" w:ascii="Times New Roman" w:hAnsi="Times New Roman" w:cs="Times New Roman"/>
          <w:lang w:val="en-US" w:eastAsia="zh-CN"/>
        </w:rPr>
        <w:t>Non-product failure replacement</w:t>
      </w:r>
      <w:bookmarkEnd w:id="62"/>
    </w:p>
    <w:p w14:paraId="7D109930">
      <w:pPr>
        <w:bidi w:val="0"/>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If the customer is not satisfied with the appearance or function of the received product and wants to replace it with a better drive, he can apply to the company for replacement service within one week of receiving the product. After verification, the company will return the product, and the company will replace other products for customers under the condition of confirming that the returned product has no damage in appearance, complete accessories and good packaging. For the replacement of the product, if there is a price difference, the price difference is partially made up by the customer.</w:t>
      </w:r>
    </w:p>
    <w:p w14:paraId="23A617A0">
      <w:pPr>
        <w:bidi w:val="0"/>
        <w:rPr>
          <w:rFonts w:hint="default" w:ascii="Times New Roman" w:hAnsi="Times New Roman" w:cs="Times New Roman"/>
          <w:lang w:val="en-US" w:eastAsia="zh-CN"/>
        </w:rPr>
      </w:pPr>
      <w:r>
        <w:rPr>
          <w:rFonts w:hint="default" w:ascii="Times New Roman" w:hAnsi="Times New Roman" w:cs="Times New Roman"/>
          <w:lang w:val="en-US" w:eastAsia="zh-CN"/>
        </w:rPr>
        <w:t>Note: The replacement product will no longer enjoy the non-product failure replacement service. The return freight and other costs generated by non-product fault replacement service are borne by the customer!</w:t>
      </w:r>
    </w:p>
    <w:p w14:paraId="3F537126">
      <w:pPr>
        <w:pStyle w:val="3"/>
        <w:bidi w:val="0"/>
        <w:rPr>
          <w:rFonts w:hint="default" w:ascii="Times New Roman" w:hAnsi="Times New Roman" w:cs="Times New Roman"/>
          <w:lang w:val="en-US" w:eastAsia="zh-CN"/>
        </w:rPr>
      </w:pPr>
      <w:bookmarkStart w:id="63" w:name="_Toc24218"/>
      <w:bookmarkStart w:id="64" w:name="_Toc5132"/>
      <w:bookmarkStart w:id="65" w:name="_Toc7945"/>
      <w:r>
        <w:rPr>
          <w:rFonts w:hint="default" w:ascii="Times New Roman" w:hAnsi="Times New Roman" w:cs="Times New Roman"/>
          <w:lang w:val="en-US" w:eastAsia="zh-CN"/>
        </w:rPr>
        <w:t xml:space="preserve">7.3 </w:t>
      </w:r>
      <w:bookmarkEnd w:id="63"/>
      <w:bookmarkEnd w:id="64"/>
      <w:r>
        <w:rPr>
          <w:rFonts w:hint="default" w:ascii="Times New Roman" w:hAnsi="Times New Roman" w:cs="Times New Roman"/>
          <w:lang w:val="en-US" w:eastAsia="zh-CN"/>
        </w:rPr>
        <w:t>Sales return</w:t>
      </w:r>
      <w:bookmarkEnd w:id="65"/>
    </w:p>
    <w:p w14:paraId="297449F2">
      <w:pPr>
        <w:bidi w:val="0"/>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The company provides 7-day return service for products with quality problems. If you find quality problems within 7 days of receiving this product (subject to the actual receipt date of the customer), please communicate with our salesman or technical support personnel in a timely manner. After the company's technical support personnel confirm the quality problems of the company's products themselves, The customer will then return the original complete product, its internal and external packaging, accessories and shipping notes to the company by express or logistics.</w:t>
      </w:r>
    </w:p>
    <w:p w14:paraId="3A124C0D">
      <w:pPr>
        <w:bidi w:val="0"/>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If the customer still insists on returning the goods after the company has checked and confirmed that it is correct, the return freight and all other expenses incurred therefrom shall be borne by the customer. </w:t>
      </w:r>
    </w:p>
    <w:p w14:paraId="56752ED0">
      <w:pPr>
        <w:bidi w:val="0"/>
        <w:rPr>
          <w:rFonts w:hint="default" w:ascii="Times New Roman" w:hAnsi="Times New Roman" w:cs="Times New Roman"/>
          <w:lang w:val="en-US" w:eastAsia="zh-CN"/>
        </w:rPr>
      </w:pPr>
      <w:r>
        <w:rPr>
          <w:rFonts w:hint="default" w:ascii="Times New Roman" w:hAnsi="Times New Roman" w:cs="Times New Roman"/>
          <w:lang w:val="en-US" w:eastAsia="zh-CN"/>
        </w:rPr>
        <w:t>The following points should be noted when returning goods：</w:t>
      </w:r>
    </w:p>
    <w:p w14:paraId="13918D2E">
      <w:pPr>
        <w:bidi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（1）Refund method Please contact the relevant department of the company before implementing the refund； </w:t>
      </w:r>
    </w:p>
    <w:p w14:paraId="188B02DF">
      <w:pPr>
        <w:bidi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（2）The product must be in new condition and fully packaged. Please send it back to us by Courier or logistics； </w:t>
      </w:r>
    </w:p>
    <w:p w14:paraId="53E26920">
      <w:pPr>
        <w:bidi w:val="0"/>
        <w:rPr>
          <w:rFonts w:hint="default" w:ascii="Times New Roman" w:hAnsi="Times New Roman" w:cs="Times New Roman"/>
          <w:lang w:val="en-US" w:eastAsia="zh-CN"/>
        </w:rPr>
      </w:pPr>
      <w:r>
        <w:rPr>
          <w:rFonts w:hint="default" w:ascii="Times New Roman" w:hAnsi="Times New Roman" w:cs="Times New Roman"/>
          <w:lang w:val="en-US" w:eastAsia="zh-CN"/>
        </w:rPr>
        <w:t>（3）Product appearance damage, incomplete accessories and other problems caused by customers will not be accepted；</w:t>
      </w:r>
    </w:p>
    <w:p w14:paraId="14DB18AD">
      <w:pPr>
        <w:pStyle w:val="3"/>
        <w:bidi w:val="0"/>
        <w:rPr>
          <w:rFonts w:hint="default" w:ascii="Times New Roman" w:hAnsi="Times New Roman" w:cs="Times New Roman"/>
          <w:lang w:val="en-US" w:eastAsia="zh-CN"/>
        </w:rPr>
      </w:pPr>
      <w:bookmarkStart w:id="66" w:name="_Toc15748"/>
      <w:bookmarkStart w:id="67" w:name="_Toc19973"/>
      <w:bookmarkStart w:id="68" w:name="_Toc16897"/>
      <w:r>
        <w:rPr>
          <w:rFonts w:hint="default" w:ascii="Times New Roman" w:hAnsi="Times New Roman" w:cs="Times New Roman"/>
          <w:lang w:val="en-US" w:eastAsia="zh-CN"/>
        </w:rPr>
        <w:t xml:space="preserve">7.4 </w:t>
      </w:r>
      <w:bookmarkEnd w:id="66"/>
      <w:bookmarkEnd w:id="67"/>
      <w:r>
        <w:rPr>
          <w:rFonts w:hint="default" w:ascii="Times New Roman" w:hAnsi="Times New Roman" w:cs="Times New Roman"/>
          <w:lang w:val="en-US" w:eastAsia="zh-CN"/>
        </w:rPr>
        <w:t>Post-sales service</w:t>
      </w:r>
      <w:bookmarkEnd w:id="68"/>
    </w:p>
    <w:p w14:paraId="681AD51E">
      <w:pPr>
        <w:bidi w:val="0"/>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If you need after-sales service support when using this product, you can contact the company at the first time.</w:t>
      </w:r>
    </w:p>
    <w:p w14:paraId="6E3E3FF0">
      <w:pPr>
        <w:bidi w:val="0"/>
        <w:rPr>
          <w:rFonts w:hint="default" w:ascii="Times New Roman" w:hAnsi="Times New Roman" w:cs="Times New Roman"/>
          <w:lang w:val="en-US" w:eastAsia="zh-CN"/>
        </w:rPr>
      </w:pPr>
      <w:r>
        <w:rPr>
          <w:rFonts w:hint="default" w:ascii="Times New Roman" w:hAnsi="Times New Roman" w:cs="Times New Roman"/>
          <w:lang w:val="en-US" w:eastAsia="zh-CN"/>
        </w:rPr>
        <w:t>National toll-free service hotline：0755-23206995；</w:t>
      </w:r>
    </w:p>
    <w:p w14:paraId="050C461C">
      <w:pPr>
        <w:bidi w:val="0"/>
        <w:rPr>
          <w:rFonts w:hint="default" w:ascii="Times New Roman" w:hAnsi="Times New Roman" w:cs="Times New Roman"/>
          <w:lang w:val="en-US" w:eastAsia="zh-CN"/>
        </w:rPr>
      </w:pPr>
      <w:r>
        <w:rPr>
          <w:rFonts w:hint="default" w:ascii="Times New Roman" w:hAnsi="Times New Roman" w:cs="Times New Roman"/>
          <w:lang w:val="en-US" w:eastAsia="zh-CN"/>
        </w:rPr>
        <w:t>Technical specialist service hotline：18576758897(Mr. Xie)、17666115681(Mr. Tuo)；</w:t>
      </w:r>
    </w:p>
    <w:p w14:paraId="0A6B055D">
      <w:pPr>
        <w:bidi w:val="0"/>
        <w:rPr>
          <w:rFonts w:hint="default" w:ascii="Times New Roman" w:hAnsi="Times New Roman" w:cs="Times New Roman"/>
          <w:lang w:val="en-US" w:eastAsia="zh-CN"/>
        </w:rPr>
      </w:pPr>
      <w:r>
        <w:rPr>
          <w:rFonts w:hint="default" w:ascii="Times New Roman" w:hAnsi="Times New Roman" w:cs="Times New Roman"/>
          <w:lang w:val="en-US" w:eastAsia="zh-CN"/>
        </w:rPr>
        <w:t>Service hours: Monday to Friday 8:30-17:30 (except national holidays).</w:t>
      </w:r>
    </w:p>
    <w:p w14:paraId="4D82B73D">
      <w:pPr>
        <w:pStyle w:val="2"/>
        <w:bidi w:val="0"/>
        <w:rPr>
          <w:rFonts w:hint="default" w:ascii="Times New Roman" w:hAnsi="Times New Roman" w:cs="Times New Roman"/>
          <w:lang w:val="en-US" w:eastAsia="zh-CN"/>
        </w:rPr>
      </w:pPr>
      <w:bookmarkStart w:id="69" w:name="_Toc26774"/>
      <w:r>
        <w:rPr>
          <w:rFonts w:hint="default" w:ascii="Times New Roman" w:hAnsi="Times New Roman" w:cs="Times New Roman"/>
          <w:lang w:val="en-US" w:eastAsia="zh-CN"/>
        </w:rPr>
        <w:t>8.Revision history</w:t>
      </w:r>
      <w:bookmarkEnd w:id="69"/>
    </w:p>
    <w:tbl>
      <w:tblPr>
        <w:tblStyle w:val="14"/>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2841"/>
        <w:gridCol w:w="1696"/>
        <w:gridCol w:w="2286"/>
      </w:tblGrid>
      <w:tr w14:paraId="495D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690"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1F367AA5">
            <w:pPr>
              <w:bidi w:val="0"/>
              <w:jc w:val="center"/>
              <w:rPr>
                <w:rFonts w:hint="default" w:ascii="Times New Roman" w:hAnsi="Times New Roman" w:eastAsia="微软雅黑" w:cs="Times New Roman"/>
                <w:b/>
                <w:bCs/>
                <w:color w:val="000000"/>
                <w:szCs w:val="18"/>
              </w:rPr>
            </w:pPr>
            <w:r>
              <w:rPr>
                <w:rFonts w:hint="default" w:ascii="Times New Roman" w:hAnsi="Times New Roman" w:cs="Times New Roman"/>
                <w:b/>
                <w:bCs/>
              </w:rPr>
              <w:t>version number</w:t>
            </w:r>
          </w:p>
        </w:tc>
        <w:tc>
          <w:tcPr>
            <w:tcW w:w="2841"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464DDAA1">
            <w:pPr>
              <w:bidi w:val="0"/>
              <w:jc w:val="center"/>
              <w:rPr>
                <w:rFonts w:hint="default" w:ascii="Times New Roman" w:hAnsi="Times New Roman" w:eastAsia="微软雅黑" w:cs="Times New Roman"/>
                <w:b/>
                <w:bCs/>
                <w:color w:val="000000"/>
                <w:szCs w:val="18"/>
              </w:rPr>
            </w:pPr>
            <w:r>
              <w:rPr>
                <w:rFonts w:hint="default" w:ascii="Times New Roman" w:hAnsi="Times New Roman" w:cs="Times New Roman"/>
                <w:b/>
                <w:bCs/>
                <w:lang w:val="en-US" w:eastAsia="zh-CN"/>
              </w:rPr>
              <w:t>E</w:t>
            </w:r>
            <w:r>
              <w:rPr>
                <w:rFonts w:hint="default" w:ascii="Times New Roman" w:hAnsi="Times New Roman" w:cs="Times New Roman"/>
                <w:b/>
                <w:bCs/>
                <w:lang w:eastAsia="zh-CN"/>
              </w:rPr>
              <w:t>xplanation</w:t>
            </w:r>
          </w:p>
        </w:tc>
        <w:tc>
          <w:tcPr>
            <w:tcW w:w="1696"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1FAF578A">
            <w:pPr>
              <w:bidi w:val="0"/>
              <w:jc w:val="center"/>
              <w:rPr>
                <w:rFonts w:hint="default" w:ascii="Times New Roman" w:hAnsi="Times New Roman" w:eastAsia="微软雅黑" w:cs="Times New Roman"/>
                <w:b/>
                <w:bCs/>
                <w:color w:val="000000"/>
                <w:szCs w:val="18"/>
              </w:rPr>
            </w:pPr>
            <w:r>
              <w:rPr>
                <w:rFonts w:hint="default" w:ascii="Times New Roman" w:hAnsi="Times New Roman" w:cs="Times New Roman"/>
                <w:b/>
                <w:bCs/>
                <w:lang w:eastAsia="zh-CN"/>
              </w:rPr>
              <w:t>Change deadline</w:t>
            </w:r>
          </w:p>
        </w:tc>
        <w:tc>
          <w:tcPr>
            <w:tcW w:w="2286"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5C9B4074">
            <w:pPr>
              <w:bidi w:val="0"/>
              <w:jc w:val="center"/>
              <w:rPr>
                <w:rFonts w:hint="default" w:ascii="Times New Roman" w:hAnsi="Times New Roman" w:eastAsia="微软雅黑" w:cs="Times New Roman"/>
                <w:b/>
                <w:bCs/>
                <w:color w:val="000000"/>
                <w:szCs w:val="18"/>
                <w:lang w:val="en-US" w:eastAsia="zh-CN"/>
              </w:rPr>
            </w:pPr>
            <w:r>
              <w:rPr>
                <w:rFonts w:hint="default" w:ascii="Times New Roman" w:hAnsi="Times New Roman" w:cs="Times New Roman"/>
                <w:b/>
                <w:bCs/>
                <w:lang w:eastAsia="zh-CN"/>
              </w:rPr>
              <w:t>Developer/auditor</w:t>
            </w:r>
          </w:p>
        </w:tc>
      </w:tr>
      <w:tr w14:paraId="263A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0" w:type="dxa"/>
            <w:tcBorders>
              <w:top w:val="single" w:color="70AD47" w:sz="4" w:space="0"/>
              <w:left w:val="double" w:color="70AD47" w:sz="4" w:space="0"/>
              <w:bottom w:val="double" w:color="70AD47" w:sz="4" w:space="0"/>
              <w:right w:val="single" w:color="70AD47" w:sz="4" w:space="0"/>
            </w:tcBorders>
            <w:shd w:val="clear" w:color="auto" w:fill="auto"/>
            <w:vAlign w:val="center"/>
          </w:tcPr>
          <w:p w14:paraId="23C61F50">
            <w:pPr>
              <w:bidi w:val="0"/>
              <w:jc w:val="center"/>
              <w:rPr>
                <w:rFonts w:hint="default" w:ascii="Times New Roman" w:hAnsi="Times New Roman" w:eastAsia="微软雅黑" w:cs="Times New Roman"/>
                <w:b w:val="0"/>
                <w:color w:val="000000"/>
                <w:szCs w:val="18"/>
                <w:lang w:val="en-US" w:eastAsia="zh-CN"/>
              </w:rPr>
            </w:pPr>
            <w:r>
              <w:rPr>
                <w:rFonts w:hint="default" w:ascii="Times New Roman" w:hAnsi="Times New Roman" w:cs="Times New Roman"/>
              </w:rPr>
              <w:t>V1.0</w:t>
            </w:r>
            <w:r>
              <w:rPr>
                <w:rFonts w:hint="default" w:ascii="Times New Roman" w:hAnsi="Times New Roman" w:cs="Times New Roman"/>
                <w:lang w:val="en-US" w:eastAsia="zh-CN"/>
              </w:rPr>
              <w:t>.0</w:t>
            </w:r>
          </w:p>
        </w:tc>
        <w:tc>
          <w:tcPr>
            <w:tcW w:w="2841" w:type="dxa"/>
            <w:tcBorders>
              <w:top w:val="single" w:color="70AD47" w:sz="4" w:space="0"/>
              <w:left w:val="single" w:color="70AD47" w:sz="4" w:space="0"/>
              <w:bottom w:val="double" w:color="70AD47" w:sz="4" w:space="0"/>
              <w:right w:val="single" w:color="70AD47" w:sz="4" w:space="0"/>
            </w:tcBorders>
            <w:shd w:val="clear" w:color="auto" w:fill="auto"/>
            <w:vAlign w:val="center"/>
          </w:tcPr>
          <w:p w14:paraId="43DD2248">
            <w:pPr>
              <w:bidi w:val="0"/>
              <w:jc w:val="center"/>
              <w:rPr>
                <w:rFonts w:hint="default" w:ascii="Times New Roman" w:hAnsi="Times New Roman" w:eastAsia="微软雅黑" w:cs="Times New Roman"/>
                <w:b w:val="0"/>
                <w:color w:val="000000"/>
                <w:szCs w:val="18"/>
                <w:lang w:eastAsia="zh-CN"/>
              </w:rPr>
            </w:pPr>
            <w:r>
              <w:rPr>
                <w:rFonts w:hint="default" w:ascii="Times New Roman" w:hAnsi="Times New Roman" w:cs="Times New Roman"/>
              </w:rPr>
              <w:t>Initial use version;</w:t>
            </w:r>
          </w:p>
        </w:tc>
        <w:tc>
          <w:tcPr>
            <w:tcW w:w="1696" w:type="dxa"/>
            <w:tcBorders>
              <w:top w:val="single" w:color="70AD47" w:sz="4" w:space="0"/>
              <w:left w:val="single" w:color="70AD47" w:sz="4" w:space="0"/>
              <w:bottom w:val="double" w:color="70AD47" w:sz="4" w:space="0"/>
              <w:right w:val="single" w:color="70AD47" w:sz="4" w:space="0"/>
            </w:tcBorders>
            <w:shd w:val="clear" w:color="auto" w:fill="auto"/>
            <w:vAlign w:val="center"/>
          </w:tcPr>
          <w:p w14:paraId="3744716E">
            <w:pPr>
              <w:bidi w:val="0"/>
              <w:jc w:val="center"/>
              <w:rPr>
                <w:rFonts w:hint="default" w:ascii="Times New Roman" w:hAnsi="Times New Roman" w:eastAsia="微软雅黑" w:cs="Times New Roman"/>
                <w:b w:val="0"/>
                <w:color w:val="000000"/>
                <w:szCs w:val="18"/>
                <w:lang w:val="en-US" w:eastAsia="zh-CN"/>
              </w:rPr>
            </w:pPr>
            <w:r>
              <w:rPr>
                <w:rFonts w:hint="default" w:ascii="Times New Roman" w:hAnsi="Times New Roman" w:cs="Times New Roman"/>
              </w:rPr>
              <w:t>20</w:t>
            </w:r>
            <w:r>
              <w:rPr>
                <w:rFonts w:hint="default" w:ascii="Times New Roman" w:hAnsi="Times New Roman" w:cs="Times New Roman"/>
                <w:lang w:val="en-US" w:eastAsia="zh-CN"/>
              </w:rPr>
              <w:t>25</w:t>
            </w:r>
            <w:r>
              <w:rPr>
                <w:rFonts w:hint="default" w:ascii="Times New Roman" w:hAnsi="Times New Roman" w:cs="Times New Roman"/>
              </w:rPr>
              <w:t>.</w:t>
            </w:r>
            <w:r>
              <w:rPr>
                <w:rFonts w:hint="default" w:ascii="Times New Roman" w:hAnsi="Times New Roman" w:cs="Times New Roman"/>
                <w:lang w:val="en-US" w:eastAsia="zh-CN"/>
              </w:rPr>
              <w:t>03</w:t>
            </w:r>
            <w:r>
              <w:rPr>
                <w:rFonts w:hint="default" w:ascii="Times New Roman" w:hAnsi="Times New Roman" w:cs="Times New Roman"/>
              </w:rPr>
              <w:t>.</w:t>
            </w:r>
            <w:r>
              <w:rPr>
                <w:rFonts w:hint="default" w:ascii="Times New Roman" w:hAnsi="Times New Roman" w:cs="Times New Roman"/>
                <w:lang w:val="en-US" w:eastAsia="zh-CN"/>
              </w:rPr>
              <w:t>29</w:t>
            </w:r>
          </w:p>
        </w:tc>
        <w:tc>
          <w:tcPr>
            <w:tcW w:w="2286" w:type="dxa"/>
            <w:tcBorders>
              <w:top w:val="single" w:color="70AD47" w:sz="4" w:space="0"/>
              <w:left w:val="single" w:color="70AD47" w:sz="4" w:space="0"/>
              <w:bottom w:val="double" w:color="70AD47" w:sz="4" w:space="0"/>
              <w:right w:val="double" w:color="70AD47" w:sz="4" w:space="0"/>
            </w:tcBorders>
            <w:shd w:val="clear" w:color="auto" w:fill="auto"/>
            <w:vAlign w:val="center"/>
          </w:tcPr>
          <w:p w14:paraId="3BAFC232">
            <w:pPr>
              <w:bidi w:val="0"/>
              <w:jc w:val="center"/>
              <w:rPr>
                <w:rFonts w:hint="default" w:ascii="Times New Roman" w:hAnsi="Times New Roman" w:eastAsia="微软雅黑" w:cs="Times New Roman"/>
                <w:b w:val="0"/>
                <w:color w:val="000000"/>
                <w:szCs w:val="18"/>
                <w:lang w:val="en-US" w:eastAsia="zh-CN"/>
              </w:rPr>
            </w:pPr>
            <w:r>
              <w:rPr>
                <w:rFonts w:hint="default" w:ascii="Times New Roman" w:hAnsi="Times New Roman" w:cs="Times New Roman"/>
                <w:lang w:val="en-US" w:eastAsia="zh-CN"/>
              </w:rPr>
              <w:t>TCJ/</w:t>
            </w:r>
            <w:r>
              <w:rPr>
                <w:rFonts w:hint="eastAsia" w:cs="Times New Roman"/>
                <w:lang w:val="en-US" w:eastAsia="zh-CN"/>
              </w:rPr>
              <w:t>XH</w:t>
            </w:r>
            <w:bookmarkStart w:id="74" w:name="_GoBack"/>
            <w:bookmarkEnd w:id="74"/>
          </w:p>
        </w:tc>
      </w:tr>
    </w:tbl>
    <w:p w14:paraId="4C61BDAF">
      <w:pPr>
        <w:bidi w:val="0"/>
        <w:rPr>
          <w:rFonts w:hint="default" w:ascii="Times New Roman" w:hAnsi="Times New Roman" w:cs="Times New Roman"/>
        </w:rPr>
      </w:pPr>
    </w:p>
    <w:p w14:paraId="664C44F8">
      <w:pPr>
        <w:bidi w:val="0"/>
        <w:rPr>
          <w:rFonts w:hint="default" w:ascii="Times New Roman" w:hAnsi="Times New Roman" w:cs="Times New Roman"/>
        </w:rPr>
      </w:pPr>
    </w:p>
    <w:p w14:paraId="0AF0B854">
      <w:pPr>
        <w:bidi w:val="0"/>
        <w:rPr>
          <w:rFonts w:hint="default" w:ascii="Times New Roman" w:hAnsi="Times New Roman" w:cs="Times New Roman"/>
        </w:rPr>
      </w:pPr>
    </w:p>
    <w:p w14:paraId="3819F2D2">
      <w:pPr>
        <w:bidi w:val="0"/>
        <w:rPr>
          <w:rFonts w:hint="default" w:ascii="Times New Roman" w:hAnsi="Times New Roman" w:cs="Times New Roman"/>
        </w:rPr>
      </w:pPr>
    </w:p>
    <w:p w14:paraId="2A118F8B">
      <w:pPr>
        <w:bidi w:val="0"/>
        <w:rPr>
          <w:rFonts w:hint="default" w:ascii="Times New Roman" w:hAnsi="Times New Roman" w:cs="Times New Roman"/>
        </w:rPr>
      </w:pPr>
    </w:p>
    <w:p w14:paraId="559AA6E5">
      <w:pPr>
        <w:bidi w:val="0"/>
        <w:rPr>
          <w:rFonts w:hint="default" w:ascii="Times New Roman" w:hAnsi="Times New Roman" w:cs="Times New Roman"/>
          <w:lang w:eastAsia="zh-CN"/>
        </w:rPr>
      </w:pPr>
    </w:p>
    <w:sectPr>
      <w:type w:val="continuous"/>
      <w:pgSz w:w="11906" w:h="16838"/>
      <w:pgMar w:top="1440" w:right="1803" w:bottom="1440" w:left="1803"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中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4ABEA">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AC826">
    <w:pPr>
      <w:pStyle w:val="8"/>
    </w:pPr>
    <w:r>
      <w:rPr>
        <w:sz w:val="18"/>
      </w:rPr>
      <w:pict>
        <v:shape id="_x0000_s4108" o:spid="_x0000_s4108"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0BCF8C7F">
                <w:pPr>
                  <w:pStyle w:val="8"/>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905BD">
    <w:pPr>
      <w:pStyle w:val="9"/>
      <w:pBdr>
        <w:bottom w:val="double" w:color="auto" w:sz="8" w:space="1"/>
      </w:pBdr>
      <w:spacing w:line="240" w:lineRule="auto"/>
      <w:jc w:val="right"/>
      <w:rPr>
        <w:rFonts w:hint="eastAsia"/>
        <w:lang w:eastAsia="zh-CN"/>
      </w:rPr>
    </w:pPr>
    <w:r>
      <w:rPr>
        <w:sz w:val="18"/>
      </w:rPr>
      <w:drawing>
        <wp:anchor distT="0" distB="0" distL="114300" distR="114300" simplePos="0" relativeHeight="251666432" behindDoc="1" locked="0" layoutInCell="1" allowOverlap="1">
          <wp:simplePos x="0" y="0"/>
          <wp:positionH relativeFrom="margin">
            <wp:align>center</wp:align>
          </wp:positionH>
          <wp:positionV relativeFrom="margin">
            <wp:align>center</wp:align>
          </wp:positionV>
          <wp:extent cx="5274310" cy="1945005"/>
          <wp:effectExtent l="1390015" t="0" r="1256030" b="0"/>
          <wp:wrapNone/>
          <wp:docPr id="2" name="WordPictureWatermark2346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3462" descr="logo"/>
                  <pic:cNvPicPr>
                    <a:picLocks noChangeAspect="1"/>
                  </pic:cNvPicPr>
                </pic:nvPicPr>
                <pic:blipFill>
                  <a:blip r:embed="rId1">
                    <a:lum bright="69998" contrast="-70001"/>
                  </a:blip>
                  <a:stretch>
                    <a:fillRect/>
                  </a:stretch>
                </pic:blipFill>
                <pic:spPr>
                  <a:xfrm rot="-2700000">
                    <a:off x="0" y="0"/>
                    <a:ext cx="5274310" cy="1945005"/>
                  </a:xfrm>
                  <a:prstGeom prst="rect">
                    <a:avLst/>
                  </a:prstGeom>
                  <a:noFill/>
                  <a:ln>
                    <a:noFill/>
                  </a:ln>
                </pic:spPr>
              </pic:pic>
            </a:graphicData>
          </a:graphic>
        </wp:anchor>
      </w:drawing>
    </w:r>
    <w:r>
      <w:rPr>
        <w:rFonts w:hint="eastAsia" w:ascii="微软雅黑" w:hAnsi="微软雅黑" w:eastAsia="微软雅黑" w:cs="微软雅黑"/>
        <w:b/>
        <w:bCs/>
        <w:color w:val="auto"/>
        <w:sz w:val="18"/>
        <w:szCs w:val="18"/>
        <w:highlight w:val="none"/>
        <w:u w:val="none"/>
        <w:lang w:val="en-US" w:eastAsia="zh-CN"/>
      </w:rPr>
      <w:t>HS1-42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454E5"/>
    <w:multiLevelType w:val="singleLevel"/>
    <w:tmpl w:val="80D454E5"/>
    <w:lvl w:ilvl="0" w:tentative="0">
      <w:start w:val="1"/>
      <w:numFmt w:val="decimal"/>
      <w:suff w:val="nothing"/>
      <w:lvlText w:val="%1）"/>
      <w:lvlJc w:val="left"/>
    </w:lvl>
  </w:abstractNum>
  <w:abstractNum w:abstractNumId="1">
    <w:nsid w:val="9BBCA421"/>
    <w:multiLevelType w:val="singleLevel"/>
    <w:tmpl w:val="9BBCA421"/>
    <w:lvl w:ilvl="0" w:tentative="0">
      <w:start w:val="1"/>
      <w:numFmt w:val="decimal"/>
      <w:suff w:val="space"/>
      <w:lvlText w:val="%1."/>
      <w:lvlJc w:val="left"/>
    </w:lvl>
  </w:abstractNum>
  <w:abstractNum w:abstractNumId="2">
    <w:nsid w:val="BA6D632E"/>
    <w:multiLevelType w:val="singleLevel"/>
    <w:tmpl w:val="BA6D632E"/>
    <w:lvl w:ilvl="0" w:tentative="0">
      <w:start w:val="2"/>
      <w:numFmt w:val="decimal"/>
      <w:suff w:val="space"/>
      <w:lvlText w:val="%1."/>
      <w:lvlJc w:val="left"/>
    </w:lvl>
  </w:abstractNum>
  <w:abstractNum w:abstractNumId="3">
    <w:nsid w:val="EF5D32AF"/>
    <w:multiLevelType w:val="singleLevel"/>
    <w:tmpl w:val="EF5D32AF"/>
    <w:lvl w:ilvl="0" w:tentative="0">
      <w:start w:val="1"/>
      <w:numFmt w:val="decimal"/>
      <w:suff w:val="nothing"/>
      <w:lvlText w:val="（%1）"/>
      <w:lvlJc w:val="left"/>
    </w:lvl>
  </w:abstractNum>
  <w:abstractNum w:abstractNumId="4">
    <w:nsid w:val="1DF1D425"/>
    <w:multiLevelType w:val="singleLevel"/>
    <w:tmpl w:val="1DF1D425"/>
    <w:lvl w:ilvl="0" w:tentative="0">
      <w:start w:val="1"/>
      <w:numFmt w:val="decimal"/>
      <w:suff w:val="nothing"/>
      <w:lvlText w:val="%1）"/>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AzMDJhOGFmZWUwYjMyMDEwNjI0YWQ4Y2E3OGNkYjEifQ=="/>
  </w:docVars>
  <w:rsids>
    <w:rsidRoot w:val="1FEA7CD7"/>
    <w:rsid w:val="00256DC5"/>
    <w:rsid w:val="00282BD8"/>
    <w:rsid w:val="005117AD"/>
    <w:rsid w:val="005659D2"/>
    <w:rsid w:val="006432EF"/>
    <w:rsid w:val="006A7F1D"/>
    <w:rsid w:val="006D0CE9"/>
    <w:rsid w:val="00814795"/>
    <w:rsid w:val="00FF26F4"/>
    <w:rsid w:val="010A3C11"/>
    <w:rsid w:val="01166072"/>
    <w:rsid w:val="014001AC"/>
    <w:rsid w:val="016075F7"/>
    <w:rsid w:val="01626374"/>
    <w:rsid w:val="01B36BD0"/>
    <w:rsid w:val="01D31020"/>
    <w:rsid w:val="01D803E5"/>
    <w:rsid w:val="01DB7ED5"/>
    <w:rsid w:val="01E86FEB"/>
    <w:rsid w:val="021F55C5"/>
    <w:rsid w:val="022E027F"/>
    <w:rsid w:val="024E444B"/>
    <w:rsid w:val="026C7530"/>
    <w:rsid w:val="02D46311"/>
    <w:rsid w:val="02EA6EBE"/>
    <w:rsid w:val="03045209"/>
    <w:rsid w:val="031658D9"/>
    <w:rsid w:val="03176E30"/>
    <w:rsid w:val="03B275FF"/>
    <w:rsid w:val="03B3128C"/>
    <w:rsid w:val="03D65101"/>
    <w:rsid w:val="03E10CA8"/>
    <w:rsid w:val="03EF02F6"/>
    <w:rsid w:val="03F40A16"/>
    <w:rsid w:val="0402799B"/>
    <w:rsid w:val="040D4F60"/>
    <w:rsid w:val="0423712E"/>
    <w:rsid w:val="043F7BBD"/>
    <w:rsid w:val="04450F25"/>
    <w:rsid w:val="04602913"/>
    <w:rsid w:val="046917C8"/>
    <w:rsid w:val="04947481"/>
    <w:rsid w:val="05CF7786"/>
    <w:rsid w:val="05DC3D9D"/>
    <w:rsid w:val="05ED2AA4"/>
    <w:rsid w:val="064150F8"/>
    <w:rsid w:val="069B5FC6"/>
    <w:rsid w:val="06F169D5"/>
    <w:rsid w:val="070802D4"/>
    <w:rsid w:val="070E6657"/>
    <w:rsid w:val="071B1FF5"/>
    <w:rsid w:val="07E05125"/>
    <w:rsid w:val="08224B57"/>
    <w:rsid w:val="083F5B1A"/>
    <w:rsid w:val="085A5CD4"/>
    <w:rsid w:val="08935065"/>
    <w:rsid w:val="08A70B11"/>
    <w:rsid w:val="08A94788"/>
    <w:rsid w:val="08BE5AF9"/>
    <w:rsid w:val="08D062B9"/>
    <w:rsid w:val="08E92ED7"/>
    <w:rsid w:val="090A360A"/>
    <w:rsid w:val="094C2972"/>
    <w:rsid w:val="0970184A"/>
    <w:rsid w:val="098B459B"/>
    <w:rsid w:val="09F9539C"/>
    <w:rsid w:val="0A09616F"/>
    <w:rsid w:val="0A2D14EA"/>
    <w:rsid w:val="0A2D3298"/>
    <w:rsid w:val="0A5D2BF1"/>
    <w:rsid w:val="0AA71D0A"/>
    <w:rsid w:val="0AE55269"/>
    <w:rsid w:val="0AF03078"/>
    <w:rsid w:val="0B016954"/>
    <w:rsid w:val="0B8966B9"/>
    <w:rsid w:val="0B8C6ECE"/>
    <w:rsid w:val="0BAD4690"/>
    <w:rsid w:val="0BC772B9"/>
    <w:rsid w:val="0C4176E6"/>
    <w:rsid w:val="0C5C7E64"/>
    <w:rsid w:val="0C825B1D"/>
    <w:rsid w:val="0CB10423"/>
    <w:rsid w:val="0CBC2892"/>
    <w:rsid w:val="0CCA23BC"/>
    <w:rsid w:val="0D5127C5"/>
    <w:rsid w:val="0D5E339D"/>
    <w:rsid w:val="0D657C70"/>
    <w:rsid w:val="0D6E5A62"/>
    <w:rsid w:val="0DB02216"/>
    <w:rsid w:val="0DCF41AE"/>
    <w:rsid w:val="0E0B1B42"/>
    <w:rsid w:val="0E4B311A"/>
    <w:rsid w:val="0E6938B0"/>
    <w:rsid w:val="0E981627"/>
    <w:rsid w:val="0E9C279A"/>
    <w:rsid w:val="0EB45D35"/>
    <w:rsid w:val="0EDB7766"/>
    <w:rsid w:val="0EFB1BB6"/>
    <w:rsid w:val="0F2B1B14"/>
    <w:rsid w:val="0FC7273D"/>
    <w:rsid w:val="0FD7644E"/>
    <w:rsid w:val="0FE05288"/>
    <w:rsid w:val="10195574"/>
    <w:rsid w:val="1026494D"/>
    <w:rsid w:val="109127D2"/>
    <w:rsid w:val="10F30708"/>
    <w:rsid w:val="11072A94"/>
    <w:rsid w:val="11A96836"/>
    <w:rsid w:val="11CC2982"/>
    <w:rsid w:val="11E1259F"/>
    <w:rsid w:val="12665068"/>
    <w:rsid w:val="126C2C01"/>
    <w:rsid w:val="12AB56A1"/>
    <w:rsid w:val="12C01C22"/>
    <w:rsid w:val="12D02925"/>
    <w:rsid w:val="12E50BB3"/>
    <w:rsid w:val="12E723E3"/>
    <w:rsid w:val="12EC1659"/>
    <w:rsid w:val="13087A72"/>
    <w:rsid w:val="136876CA"/>
    <w:rsid w:val="13977400"/>
    <w:rsid w:val="13AB3BAB"/>
    <w:rsid w:val="13F557BC"/>
    <w:rsid w:val="14760B17"/>
    <w:rsid w:val="1488047C"/>
    <w:rsid w:val="14F91774"/>
    <w:rsid w:val="15051099"/>
    <w:rsid w:val="15534962"/>
    <w:rsid w:val="15906837"/>
    <w:rsid w:val="15C54CCC"/>
    <w:rsid w:val="15EA6DDC"/>
    <w:rsid w:val="15FA296B"/>
    <w:rsid w:val="165225DB"/>
    <w:rsid w:val="16676D02"/>
    <w:rsid w:val="167504A0"/>
    <w:rsid w:val="169C35CA"/>
    <w:rsid w:val="176302F9"/>
    <w:rsid w:val="17936E30"/>
    <w:rsid w:val="17B711F6"/>
    <w:rsid w:val="17CC2342"/>
    <w:rsid w:val="17DC7CA9"/>
    <w:rsid w:val="17F23324"/>
    <w:rsid w:val="18273A1C"/>
    <w:rsid w:val="1881238F"/>
    <w:rsid w:val="18CE4743"/>
    <w:rsid w:val="18D23988"/>
    <w:rsid w:val="18FA57A6"/>
    <w:rsid w:val="190872CF"/>
    <w:rsid w:val="19120228"/>
    <w:rsid w:val="19A35324"/>
    <w:rsid w:val="19E71785"/>
    <w:rsid w:val="1A3578AB"/>
    <w:rsid w:val="1A367F46"/>
    <w:rsid w:val="1A6F16F9"/>
    <w:rsid w:val="1ABA34B1"/>
    <w:rsid w:val="1B070BAF"/>
    <w:rsid w:val="1B077B9A"/>
    <w:rsid w:val="1B0D7454"/>
    <w:rsid w:val="1B1069E9"/>
    <w:rsid w:val="1B1C0EEA"/>
    <w:rsid w:val="1B7B30DF"/>
    <w:rsid w:val="1B803B6F"/>
    <w:rsid w:val="1B881E53"/>
    <w:rsid w:val="1BA25C67"/>
    <w:rsid w:val="1BAA299A"/>
    <w:rsid w:val="1BB24C39"/>
    <w:rsid w:val="1BD2468D"/>
    <w:rsid w:val="1C2C4754"/>
    <w:rsid w:val="1CEF0458"/>
    <w:rsid w:val="1D0A7AB9"/>
    <w:rsid w:val="1DB21FDA"/>
    <w:rsid w:val="1DBA7652"/>
    <w:rsid w:val="1E05035C"/>
    <w:rsid w:val="1E1B7B7F"/>
    <w:rsid w:val="1E6A4918"/>
    <w:rsid w:val="1E830638"/>
    <w:rsid w:val="1E9E5DD9"/>
    <w:rsid w:val="1EB1045C"/>
    <w:rsid w:val="1ED67506"/>
    <w:rsid w:val="1EFF273F"/>
    <w:rsid w:val="1F212A17"/>
    <w:rsid w:val="1F933745"/>
    <w:rsid w:val="1FBF0A42"/>
    <w:rsid w:val="1FEA7CD7"/>
    <w:rsid w:val="20363689"/>
    <w:rsid w:val="20554080"/>
    <w:rsid w:val="205765BD"/>
    <w:rsid w:val="20932183"/>
    <w:rsid w:val="209B4BD1"/>
    <w:rsid w:val="21210377"/>
    <w:rsid w:val="21551934"/>
    <w:rsid w:val="21986244"/>
    <w:rsid w:val="222D1C2F"/>
    <w:rsid w:val="22411E7B"/>
    <w:rsid w:val="22517239"/>
    <w:rsid w:val="22605BD5"/>
    <w:rsid w:val="22A16179"/>
    <w:rsid w:val="22B60EDE"/>
    <w:rsid w:val="22BB2550"/>
    <w:rsid w:val="23333881"/>
    <w:rsid w:val="23352742"/>
    <w:rsid w:val="23447A75"/>
    <w:rsid w:val="2369509F"/>
    <w:rsid w:val="23746B52"/>
    <w:rsid w:val="23751ADF"/>
    <w:rsid w:val="23C7019A"/>
    <w:rsid w:val="23D92C3D"/>
    <w:rsid w:val="23E4182C"/>
    <w:rsid w:val="23E9602A"/>
    <w:rsid w:val="244D0C0D"/>
    <w:rsid w:val="2564005E"/>
    <w:rsid w:val="25641E0C"/>
    <w:rsid w:val="25803E00"/>
    <w:rsid w:val="258D18E2"/>
    <w:rsid w:val="25BC39F6"/>
    <w:rsid w:val="260D1904"/>
    <w:rsid w:val="26265A6B"/>
    <w:rsid w:val="26267BBE"/>
    <w:rsid w:val="267B565F"/>
    <w:rsid w:val="267E6EFD"/>
    <w:rsid w:val="269B69A9"/>
    <w:rsid w:val="269B69C3"/>
    <w:rsid w:val="26AD77E2"/>
    <w:rsid w:val="26C74E5A"/>
    <w:rsid w:val="26D7485F"/>
    <w:rsid w:val="26DF59A2"/>
    <w:rsid w:val="26E5451C"/>
    <w:rsid w:val="26E6718C"/>
    <w:rsid w:val="26EE12D9"/>
    <w:rsid w:val="27792E08"/>
    <w:rsid w:val="27ED4E0C"/>
    <w:rsid w:val="28221DCA"/>
    <w:rsid w:val="282A7DE1"/>
    <w:rsid w:val="283A6E54"/>
    <w:rsid w:val="284F58BC"/>
    <w:rsid w:val="28583EE1"/>
    <w:rsid w:val="28652321"/>
    <w:rsid w:val="287B0059"/>
    <w:rsid w:val="28C64B8B"/>
    <w:rsid w:val="29310257"/>
    <w:rsid w:val="29663529"/>
    <w:rsid w:val="29682341"/>
    <w:rsid w:val="29850EAE"/>
    <w:rsid w:val="29C95921"/>
    <w:rsid w:val="2A070884"/>
    <w:rsid w:val="2A4D7312"/>
    <w:rsid w:val="2AB436EF"/>
    <w:rsid w:val="2ABA3DEB"/>
    <w:rsid w:val="2AD661A1"/>
    <w:rsid w:val="2B342280"/>
    <w:rsid w:val="2B49288B"/>
    <w:rsid w:val="2B4A5600"/>
    <w:rsid w:val="2B942D1F"/>
    <w:rsid w:val="2B9D7E25"/>
    <w:rsid w:val="2BB44986"/>
    <w:rsid w:val="2BC5737C"/>
    <w:rsid w:val="2BD03145"/>
    <w:rsid w:val="2BEE25E5"/>
    <w:rsid w:val="2C455599"/>
    <w:rsid w:val="2C48516C"/>
    <w:rsid w:val="2C5C095F"/>
    <w:rsid w:val="2C602C01"/>
    <w:rsid w:val="2C7103D8"/>
    <w:rsid w:val="2C9024FD"/>
    <w:rsid w:val="2C9F5E1F"/>
    <w:rsid w:val="2CEB36BD"/>
    <w:rsid w:val="2D016192"/>
    <w:rsid w:val="2D080521"/>
    <w:rsid w:val="2D2A6CEF"/>
    <w:rsid w:val="2D311F92"/>
    <w:rsid w:val="2D3446B2"/>
    <w:rsid w:val="2D631468"/>
    <w:rsid w:val="2D636E4D"/>
    <w:rsid w:val="2D9F267E"/>
    <w:rsid w:val="2DA137B3"/>
    <w:rsid w:val="2E480081"/>
    <w:rsid w:val="2EB11545"/>
    <w:rsid w:val="2EB727A1"/>
    <w:rsid w:val="2F286AB1"/>
    <w:rsid w:val="2FCA514B"/>
    <w:rsid w:val="2FCA6D0F"/>
    <w:rsid w:val="2FF864E2"/>
    <w:rsid w:val="30011E36"/>
    <w:rsid w:val="30946136"/>
    <w:rsid w:val="30A05CC2"/>
    <w:rsid w:val="30D21043"/>
    <w:rsid w:val="311D4D0B"/>
    <w:rsid w:val="312468F3"/>
    <w:rsid w:val="31412E1B"/>
    <w:rsid w:val="32244DFC"/>
    <w:rsid w:val="3240775C"/>
    <w:rsid w:val="328523ED"/>
    <w:rsid w:val="32B40914"/>
    <w:rsid w:val="32B91FA4"/>
    <w:rsid w:val="32E83101"/>
    <w:rsid w:val="32EA287E"/>
    <w:rsid w:val="33406B51"/>
    <w:rsid w:val="3366351A"/>
    <w:rsid w:val="338B375B"/>
    <w:rsid w:val="33D44DEE"/>
    <w:rsid w:val="33DC6B92"/>
    <w:rsid w:val="33DE722D"/>
    <w:rsid w:val="34295422"/>
    <w:rsid w:val="344D7F0F"/>
    <w:rsid w:val="344F012B"/>
    <w:rsid w:val="345968B4"/>
    <w:rsid w:val="348D2076"/>
    <w:rsid w:val="34A022FD"/>
    <w:rsid w:val="34C405A1"/>
    <w:rsid w:val="34E174BF"/>
    <w:rsid w:val="359F29EC"/>
    <w:rsid w:val="35B84674"/>
    <w:rsid w:val="35E00299"/>
    <w:rsid w:val="35FB77A9"/>
    <w:rsid w:val="360F7FE0"/>
    <w:rsid w:val="365D5712"/>
    <w:rsid w:val="36CB586A"/>
    <w:rsid w:val="36DF4823"/>
    <w:rsid w:val="37020BED"/>
    <w:rsid w:val="370731F9"/>
    <w:rsid w:val="37131A7C"/>
    <w:rsid w:val="3759799D"/>
    <w:rsid w:val="379F2B4A"/>
    <w:rsid w:val="37A75C06"/>
    <w:rsid w:val="37FF61C0"/>
    <w:rsid w:val="38327B47"/>
    <w:rsid w:val="38582906"/>
    <w:rsid w:val="38927E20"/>
    <w:rsid w:val="389B1F13"/>
    <w:rsid w:val="38C84008"/>
    <w:rsid w:val="38D1296D"/>
    <w:rsid w:val="394E1B71"/>
    <w:rsid w:val="3A15327D"/>
    <w:rsid w:val="3A2760BA"/>
    <w:rsid w:val="3A303161"/>
    <w:rsid w:val="3A4C4873"/>
    <w:rsid w:val="3A7E722A"/>
    <w:rsid w:val="3ACA0A79"/>
    <w:rsid w:val="3AEC66D3"/>
    <w:rsid w:val="3B1057BF"/>
    <w:rsid w:val="3B15548B"/>
    <w:rsid w:val="3B2B2F7F"/>
    <w:rsid w:val="3B4F27BE"/>
    <w:rsid w:val="3B582D78"/>
    <w:rsid w:val="3B673FAC"/>
    <w:rsid w:val="3B6D2FA6"/>
    <w:rsid w:val="3B9A7C8B"/>
    <w:rsid w:val="3C3149EA"/>
    <w:rsid w:val="3C3420E0"/>
    <w:rsid w:val="3C9012E0"/>
    <w:rsid w:val="3CC2593E"/>
    <w:rsid w:val="3D1B2B4F"/>
    <w:rsid w:val="3D1E5BB7"/>
    <w:rsid w:val="3D254B32"/>
    <w:rsid w:val="3D814925"/>
    <w:rsid w:val="3D8B742A"/>
    <w:rsid w:val="3DA037A5"/>
    <w:rsid w:val="3E2D0A5F"/>
    <w:rsid w:val="3E3068D7"/>
    <w:rsid w:val="3E48306A"/>
    <w:rsid w:val="3E48642C"/>
    <w:rsid w:val="3E65064E"/>
    <w:rsid w:val="3E720C9E"/>
    <w:rsid w:val="3EE12D8A"/>
    <w:rsid w:val="3F733709"/>
    <w:rsid w:val="3F782E63"/>
    <w:rsid w:val="3F7D6C1D"/>
    <w:rsid w:val="400D3374"/>
    <w:rsid w:val="40442B0E"/>
    <w:rsid w:val="40911EE3"/>
    <w:rsid w:val="40B17B33"/>
    <w:rsid w:val="40E26D93"/>
    <w:rsid w:val="410D2F00"/>
    <w:rsid w:val="41140BC8"/>
    <w:rsid w:val="411C75E7"/>
    <w:rsid w:val="4130341D"/>
    <w:rsid w:val="414E607A"/>
    <w:rsid w:val="41566655"/>
    <w:rsid w:val="41D51BEA"/>
    <w:rsid w:val="41D66CAA"/>
    <w:rsid w:val="42122C99"/>
    <w:rsid w:val="421F738E"/>
    <w:rsid w:val="425B4A3E"/>
    <w:rsid w:val="426D00FA"/>
    <w:rsid w:val="42755200"/>
    <w:rsid w:val="42AB29D0"/>
    <w:rsid w:val="42C43A92"/>
    <w:rsid w:val="42F06635"/>
    <w:rsid w:val="43081DCE"/>
    <w:rsid w:val="43926F31"/>
    <w:rsid w:val="439F6942"/>
    <w:rsid w:val="43A53FF5"/>
    <w:rsid w:val="43B06F78"/>
    <w:rsid w:val="43C55D14"/>
    <w:rsid w:val="43CB168D"/>
    <w:rsid w:val="43F123DA"/>
    <w:rsid w:val="43F2769A"/>
    <w:rsid w:val="43F8110E"/>
    <w:rsid w:val="44B42992"/>
    <w:rsid w:val="45570BED"/>
    <w:rsid w:val="462D194E"/>
    <w:rsid w:val="46B462E5"/>
    <w:rsid w:val="46BF287D"/>
    <w:rsid w:val="46D1677D"/>
    <w:rsid w:val="46E26EC9"/>
    <w:rsid w:val="46F95818"/>
    <w:rsid w:val="47632D17"/>
    <w:rsid w:val="478557B7"/>
    <w:rsid w:val="479559FD"/>
    <w:rsid w:val="48030004"/>
    <w:rsid w:val="48030E8A"/>
    <w:rsid w:val="48594C7C"/>
    <w:rsid w:val="486755EB"/>
    <w:rsid w:val="48733F90"/>
    <w:rsid w:val="48917993"/>
    <w:rsid w:val="489431D5"/>
    <w:rsid w:val="48A815E4"/>
    <w:rsid w:val="48A94193"/>
    <w:rsid w:val="48E84165"/>
    <w:rsid w:val="493C518B"/>
    <w:rsid w:val="49494CF1"/>
    <w:rsid w:val="49E30CA1"/>
    <w:rsid w:val="4A407EA2"/>
    <w:rsid w:val="4A471230"/>
    <w:rsid w:val="4A7031B7"/>
    <w:rsid w:val="4B05560A"/>
    <w:rsid w:val="4B1E2E0F"/>
    <w:rsid w:val="4B205526"/>
    <w:rsid w:val="4B5323DA"/>
    <w:rsid w:val="4B86304D"/>
    <w:rsid w:val="4B8B0709"/>
    <w:rsid w:val="4B8B15F1"/>
    <w:rsid w:val="4BA23D98"/>
    <w:rsid w:val="4BAC4DC9"/>
    <w:rsid w:val="4BEB7EF5"/>
    <w:rsid w:val="4C26078C"/>
    <w:rsid w:val="4C526646"/>
    <w:rsid w:val="4C782965"/>
    <w:rsid w:val="4CE90DA7"/>
    <w:rsid w:val="4DBA440F"/>
    <w:rsid w:val="4DDF5C24"/>
    <w:rsid w:val="4E266242"/>
    <w:rsid w:val="4E40285F"/>
    <w:rsid w:val="4E47689E"/>
    <w:rsid w:val="4E7E368F"/>
    <w:rsid w:val="4F005E52"/>
    <w:rsid w:val="4F3A4081"/>
    <w:rsid w:val="4F443DEB"/>
    <w:rsid w:val="4F5157E1"/>
    <w:rsid w:val="4F5365D5"/>
    <w:rsid w:val="4F7B4976"/>
    <w:rsid w:val="4F9366B7"/>
    <w:rsid w:val="4FC926E8"/>
    <w:rsid w:val="4FDE68BC"/>
    <w:rsid w:val="4FFE310E"/>
    <w:rsid w:val="50546455"/>
    <w:rsid w:val="50AE624B"/>
    <w:rsid w:val="50C85AA3"/>
    <w:rsid w:val="50D80405"/>
    <w:rsid w:val="51784529"/>
    <w:rsid w:val="51986815"/>
    <w:rsid w:val="51C21AE4"/>
    <w:rsid w:val="521F1049"/>
    <w:rsid w:val="52347230"/>
    <w:rsid w:val="52B7716F"/>
    <w:rsid w:val="52F72986"/>
    <w:rsid w:val="530F2C11"/>
    <w:rsid w:val="533760F8"/>
    <w:rsid w:val="53746E0E"/>
    <w:rsid w:val="539947FC"/>
    <w:rsid w:val="53A243DD"/>
    <w:rsid w:val="53D27C3B"/>
    <w:rsid w:val="53D66A7A"/>
    <w:rsid w:val="53DC2D7B"/>
    <w:rsid w:val="53E5715D"/>
    <w:rsid w:val="53E66B12"/>
    <w:rsid w:val="543215CD"/>
    <w:rsid w:val="54390279"/>
    <w:rsid w:val="548337AD"/>
    <w:rsid w:val="54865B95"/>
    <w:rsid w:val="54F61E2B"/>
    <w:rsid w:val="55DF2C65"/>
    <w:rsid w:val="562B40FC"/>
    <w:rsid w:val="56424FA2"/>
    <w:rsid w:val="564C7F3A"/>
    <w:rsid w:val="566A72BC"/>
    <w:rsid w:val="56F40146"/>
    <w:rsid w:val="5705494D"/>
    <w:rsid w:val="572A5575"/>
    <w:rsid w:val="578F332D"/>
    <w:rsid w:val="57D56966"/>
    <w:rsid w:val="581225E1"/>
    <w:rsid w:val="58412F8C"/>
    <w:rsid w:val="58571567"/>
    <w:rsid w:val="58A75590"/>
    <w:rsid w:val="58C86224"/>
    <w:rsid w:val="5923730C"/>
    <w:rsid w:val="59264F61"/>
    <w:rsid w:val="59301A29"/>
    <w:rsid w:val="59343100"/>
    <w:rsid w:val="595500D7"/>
    <w:rsid w:val="59732462"/>
    <w:rsid w:val="59830D1D"/>
    <w:rsid w:val="59D033D4"/>
    <w:rsid w:val="59E1255E"/>
    <w:rsid w:val="5AA3092B"/>
    <w:rsid w:val="5ABA6A37"/>
    <w:rsid w:val="5AD74E60"/>
    <w:rsid w:val="5B03391E"/>
    <w:rsid w:val="5B0D79D3"/>
    <w:rsid w:val="5B345470"/>
    <w:rsid w:val="5B393198"/>
    <w:rsid w:val="5B557525"/>
    <w:rsid w:val="5BAC4672"/>
    <w:rsid w:val="5BC5146F"/>
    <w:rsid w:val="5BEA1FF4"/>
    <w:rsid w:val="5C165CD4"/>
    <w:rsid w:val="5C16683A"/>
    <w:rsid w:val="5C2477D7"/>
    <w:rsid w:val="5C62639E"/>
    <w:rsid w:val="5C806824"/>
    <w:rsid w:val="5C9C20E4"/>
    <w:rsid w:val="5CB32755"/>
    <w:rsid w:val="5CF3416C"/>
    <w:rsid w:val="5D325D70"/>
    <w:rsid w:val="5D6A7758"/>
    <w:rsid w:val="5DD13274"/>
    <w:rsid w:val="5DD56ECD"/>
    <w:rsid w:val="5E195986"/>
    <w:rsid w:val="5E36322E"/>
    <w:rsid w:val="5E4E6BDA"/>
    <w:rsid w:val="5E8D5293"/>
    <w:rsid w:val="5EB822A5"/>
    <w:rsid w:val="5EC1333C"/>
    <w:rsid w:val="5F04373C"/>
    <w:rsid w:val="5F09549E"/>
    <w:rsid w:val="5F311774"/>
    <w:rsid w:val="5F3D27AA"/>
    <w:rsid w:val="5F5615E7"/>
    <w:rsid w:val="5F6E0395"/>
    <w:rsid w:val="5FFC4413"/>
    <w:rsid w:val="5FFD0C46"/>
    <w:rsid w:val="60BA2960"/>
    <w:rsid w:val="60C863D4"/>
    <w:rsid w:val="60EE1FAE"/>
    <w:rsid w:val="61164EC7"/>
    <w:rsid w:val="61A73845"/>
    <w:rsid w:val="61AA7B04"/>
    <w:rsid w:val="61B34E82"/>
    <w:rsid w:val="61C96577"/>
    <w:rsid w:val="62413B5D"/>
    <w:rsid w:val="626E668F"/>
    <w:rsid w:val="62F94959"/>
    <w:rsid w:val="635307EE"/>
    <w:rsid w:val="636838B8"/>
    <w:rsid w:val="637F2C3F"/>
    <w:rsid w:val="63B21004"/>
    <w:rsid w:val="63C04060"/>
    <w:rsid w:val="63DA095C"/>
    <w:rsid w:val="63DF0D8E"/>
    <w:rsid w:val="63FC0E86"/>
    <w:rsid w:val="641A63B7"/>
    <w:rsid w:val="641D59AF"/>
    <w:rsid w:val="643C6CB2"/>
    <w:rsid w:val="64462101"/>
    <w:rsid w:val="645E6D04"/>
    <w:rsid w:val="648E281E"/>
    <w:rsid w:val="64AD03D2"/>
    <w:rsid w:val="64AD6D92"/>
    <w:rsid w:val="64B12366"/>
    <w:rsid w:val="64D140C0"/>
    <w:rsid w:val="653100E4"/>
    <w:rsid w:val="655F4FD1"/>
    <w:rsid w:val="657F1D6E"/>
    <w:rsid w:val="65D2499B"/>
    <w:rsid w:val="65EF367C"/>
    <w:rsid w:val="65F362B8"/>
    <w:rsid w:val="663B6169"/>
    <w:rsid w:val="663F14FE"/>
    <w:rsid w:val="66651758"/>
    <w:rsid w:val="66710812"/>
    <w:rsid w:val="66B3026D"/>
    <w:rsid w:val="66BC48FC"/>
    <w:rsid w:val="66BF26F3"/>
    <w:rsid w:val="66E142AB"/>
    <w:rsid w:val="67787FD4"/>
    <w:rsid w:val="678216A2"/>
    <w:rsid w:val="67892A30"/>
    <w:rsid w:val="67A12195"/>
    <w:rsid w:val="67CD511C"/>
    <w:rsid w:val="67E964C4"/>
    <w:rsid w:val="67FB5B28"/>
    <w:rsid w:val="6871307C"/>
    <w:rsid w:val="687617BD"/>
    <w:rsid w:val="687D1823"/>
    <w:rsid w:val="6881195A"/>
    <w:rsid w:val="68885C8C"/>
    <w:rsid w:val="689D1FA7"/>
    <w:rsid w:val="68AF64C7"/>
    <w:rsid w:val="68BC35D6"/>
    <w:rsid w:val="68F24068"/>
    <w:rsid w:val="69036D6D"/>
    <w:rsid w:val="69A2427D"/>
    <w:rsid w:val="69C441F4"/>
    <w:rsid w:val="69C51688"/>
    <w:rsid w:val="69E203AF"/>
    <w:rsid w:val="6A1E307E"/>
    <w:rsid w:val="6A2133F4"/>
    <w:rsid w:val="6A2B7DCF"/>
    <w:rsid w:val="6A537326"/>
    <w:rsid w:val="6A962A1B"/>
    <w:rsid w:val="6AAA722A"/>
    <w:rsid w:val="6AC63F9C"/>
    <w:rsid w:val="6AD14E1A"/>
    <w:rsid w:val="6B464BA6"/>
    <w:rsid w:val="6B83252A"/>
    <w:rsid w:val="6BBC35BA"/>
    <w:rsid w:val="6BF00AFD"/>
    <w:rsid w:val="6BFF20FE"/>
    <w:rsid w:val="6C354A44"/>
    <w:rsid w:val="6C411B2C"/>
    <w:rsid w:val="6C59404E"/>
    <w:rsid w:val="6C6B0957"/>
    <w:rsid w:val="6C8D4D71"/>
    <w:rsid w:val="6C951A00"/>
    <w:rsid w:val="6CD02EB0"/>
    <w:rsid w:val="6D214EC3"/>
    <w:rsid w:val="6D38566E"/>
    <w:rsid w:val="6D437B25"/>
    <w:rsid w:val="6D5128ED"/>
    <w:rsid w:val="6D66192F"/>
    <w:rsid w:val="6D864717"/>
    <w:rsid w:val="6D8F7D0E"/>
    <w:rsid w:val="6DAF35C1"/>
    <w:rsid w:val="6DD734DF"/>
    <w:rsid w:val="6E270D0A"/>
    <w:rsid w:val="6E392719"/>
    <w:rsid w:val="6E4E22DE"/>
    <w:rsid w:val="6E6D3716"/>
    <w:rsid w:val="6EAF5ECE"/>
    <w:rsid w:val="6EB72135"/>
    <w:rsid w:val="6F2D6397"/>
    <w:rsid w:val="6F3C2A7E"/>
    <w:rsid w:val="6F3D3B52"/>
    <w:rsid w:val="6F4552C5"/>
    <w:rsid w:val="6F6F6328"/>
    <w:rsid w:val="6FC26DD3"/>
    <w:rsid w:val="6FCC3E02"/>
    <w:rsid w:val="6FEF2B39"/>
    <w:rsid w:val="6FF11340"/>
    <w:rsid w:val="700D7F77"/>
    <w:rsid w:val="704B7A15"/>
    <w:rsid w:val="70564BF2"/>
    <w:rsid w:val="706B5927"/>
    <w:rsid w:val="70904E30"/>
    <w:rsid w:val="70974DEA"/>
    <w:rsid w:val="70996C25"/>
    <w:rsid w:val="709D30DB"/>
    <w:rsid w:val="70E54314"/>
    <w:rsid w:val="71180294"/>
    <w:rsid w:val="712900B6"/>
    <w:rsid w:val="712E57C8"/>
    <w:rsid w:val="71641E18"/>
    <w:rsid w:val="719C0012"/>
    <w:rsid w:val="71BC3CEE"/>
    <w:rsid w:val="72373462"/>
    <w:rsid w:val="725956F5"/>
    <w:rsid w:val="726768D7"/>
    <w:rsid w:val="72CC5EC7"/>
    <w:rsid w:val="73073815"/>
    <w:rsid w:val="73324FC4"/>
    <w:rsid w:val="73361538"/>
    <w:rsid w:val="733F1EB8"/>
    <w:rsid w:val="7344657D"/>
    <w:rsid w:val="737722D7"/>
    <w:rsid w:val="737A1DC7"/>
    <w:rsid w:val="73A87215"/>
    <w:rsid w:val="73D94D40"/>
    <w:rsid w:val="73ED0347"/>
    <w:rsid w:val="74082F2F"/>
    <w:rsid w:val="74214E71"/>
    <w:rsid w:val="74375FCC"/>
    <w:rsid w:val="7457538A"/>
    <w:rsid w:val="748B693F"/>
    <w:rsid w:val="74DF3DC6"/>
    <w:rsid w:val="74FD4A5E"/>
    <w:rsid w:val="752A6BA8"/>
    <w:rsid w:val="755E148F"/>
    <w:rsid w:val="758C4F71"/>
    <w:rsid w:val="75C768DB"/>
    <w:rsid w:val="75EE3BA9"/>
    <w:rsid w:val="76371DA0"/>
    <w:rsid w:val="76400FD6"/>
    <w:rsid w:val="7651185B"/>
    <w:rsid w:val="767C19B2"/>
    <w:rsid w:val="76836B42"/>
    <w:rsid w:val="768C2C25"/>
    <w:rsid w:val="76962A74"/>
    <w:rsid w:val="76A21419"/>
    <w:rsid w:val="76EB7264"/>
    <w:rsid w:val="772D3B8A"/>
    <w:rsid w:val="773E5EA8"/>
    <w:rsid w:val="775F2C73"/>
    <w:rsid w:val="77B84C6C"/>
    <w:rsid w:val="77E52DAC"/>
    <w:rsid w:val="780879A1"/>
    <w:rsid w:val="78093976"/>
    <w:rsid w:val="784A4C48"/>
    <w:rsid w:val="785C2CFD"/>
    <w:rsid w:val="7896344A"/>
    <w:rsid w:val="78970D25"/>
    <w:rsid w:val="78A820FE"/>
    <w:rsid w:val="79803217"/>
    <w:rsid w:val="79B31B8F"/>
    <w:rsid w:val="79C77587"/>
    <w:rsid w:val="79EE05E0"/>
    <w:rsid w:val="7A473776"/>
    <w:rsid w:val="7A770E0E"/>
    <w:rsid w:val="7A8377B3"/>
    <w:rsid w:val="7A955E79"/>
    <w:rsid w:val="7AA41EB8"/>
    <w:rsid w:val="7B2E29A5"/>
    <w:rsid w:val="7BAF1476"/>
    <w:rsid w:val="7C63789C"/>
    <w:rsid w:val="7C6E251A"/>
    <w:rsid w:val="7C9267BB"/>
    <w:rsid w:val="7CF95B0B"/>
    <w:rsid w:val="7D1F4FB6"/>
    <w:rsid w:val="7DE247F1"/>
    <w:rsid w:val="7DE52FCB"/>
    <w:rsid w:val="7DF90F8A"/>
    <w:rsid w:val="7DFB6E00"/>
    <w:rsid w:val="7E0F7AC5"/>
    <w:rsid w:val="7E7A0ECD"/>
    <w:rsid w:val="7E862EA1"/>
    <w:rsid w:val="7EB124FD"/>
    <w:rsid w:val="7ECE2275"/>
    <w:rsid w:val="7EE06F82"/>
    <w:rsid w:val="7EE815AA"/>
    <w:rsid w:val="7EEF3669"/>
    <w:rsid w:val="7F6776A3"/>
    <w:rsid w:val="7F8B5C2A"/>
    <w:rsid w:val="7F9002C0"/>
    <w:rsid w:val="7F9B31D5"/>
    <w:rsid w:val="7FB11743"/>
    <w:rsid w:val="7FFA4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0" w:firstLineChars="0"/>
      <w:jc w:val="left"/>
    </w:pPr>
    <w:rPr>
      <w:rFonts w:ascii="Times New Roman" w:hAnsi="Times New Roman" w:eastAsia="+中文正文" w:cstheme="minorBidi"/>
      <w:kern w:val="2"/>
      <w:sz w:val="18"/>
      <w:szCs w:val="24"/>
      <w:lang w:val="en-US" w:eastAsia="zh-CN" w:bidi="ar-SA"/>
    </w:rPr>
  </w:style>
  <w:style w:type="paragraph" w:styleId="2">
    <w:name w:val="heading 1"/>
    <w:next w:val="1"/>
    <w:link w:val="16"/>
    <w:autoRedefine/>
    <w:qFormat/>
    <w:uiPriority w:val="0"/>
    <w:pPr>
      <w:keepNext/>
      <w:keepLines/>
      <w:spacing w:line="576" w:lineRule="auto"/>
      <w:jc w:val="both"/>
      <w:outlineLvl w:val="0"/>
    </w:pPr>
    <w:rPr>
      <w:rFonts w:ascii="Times New Roman" w:hAnsi="Times New Roman" w:eastAsia="宋体" w:cs="Times New Roman"/>
      <w:b/>
      <w:kern w:val="44"/>
      <w:sz w:val="28"/>
    </w:rPr>
  </w:style>
  <w:style w:type="paragraph" w:styleId="3">
    <w:name w:val="heading 2"/>
    <w:basedOn w:val="1"/>
    <w:next w:val="1"/>
    <w:autoRedefine/>
    <w:unhideWhenUsed/>
    <w:qFormat/>
    <w:uiPriority w:val="0"/>
    <w:pPr>
      <w:keepNext/>
      <w:keepLines/>
      <w:spacing w:line="360" w:lineRule="auto"/>
      <w:jc w:val="both"/>
      <w:outlineLvl w:val="1"/>
    </w:pPr>
    <w:rPr>
      <w:rFonts w:ascii="Times New Roman" w:hAnsi="Times New Roman" w:eastAsia="宋体" w:cs="Times New Roman"/>
      <w:b/>
      <w:sz w:val="24"/>
    </w:rPr>
  </w:style>
  <w:style w:type="paragraph" w:styleId="4">
    <w:name w:val="heading 3"/>
    <w:next w:val="1"/>
    <w:link w:val="17"/>
    <w:autoRedefine/>
    <w:unhideWhenUsed/>
    <w:qFormat/>
    <w:uiPriority w:val="0"/>
    <w:pPr>
      <w:keepNext/>
      <w:keepLines/>
      <w:spacing w:line="413" w:lineRule="auto"/>
      <w:jc w:val="both"/>
      <w:outlineLvl w:val="2"/>
    </w:pPr>
    <w:rPr>
      <w:rFonts w:ascii="Times New Roman" w:hAnsi="Times New Roman" w:eastAsia="黑体" w:cs="Times New Roman"/>
      <w:b/>
      <w:sz w:val="21"/>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toc 3"/>
    <w:basedOn w:val="1"/>
    <w:next w:val="1"/>
    <w:autoRedefine/>
    <w:qFormat/>
    <w:uiPriority w:val="0"/>
    <w:pPr>
      <w:ind w:left="840" w:leftChars="400"/>
    </w:pPr>
  </w:style>
  <w:style w:type="paragraph" w:styleId="7">
    <w:name w:val="Balloon Text"/>
    <w:basedOn w:val="1"/>
    <w:link w:val="21"/>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autoRedefine/>
    <w:qFormat/>
    <w:uiPriority w:val="0"/>
  </w:style>
  <w:style w:type="paragraph" w:styleId="11">
    <w:name w:val="toc 2"/>
    <w:basedOn w:val="1"/>
    <w:next w:val="1"/>
    <w:autoRedefine/>
    <w:qFormat/>
    <w:uiPriority w:val="0"/>
    <w:pPr>
      <w:ind w:left="420" w:leftChars="200"/>
    </w:pPr>
  </w:style>
  <w:style w:type="paragraph" w:styleId="12">
    <w:name w:val="Normal (Web)"/>
    <w:basedOn w:val="1"/>
    <w:autoRedefine/>
    <w:qFormat/>
    <w:uiPriority w:val="0"/>
    <w:rPr>
      <w:sz w:val="24"/>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标题 1 Char"/>
    <w:link w:val="2"/>
    <w:autoRedefine/>
    <w:qFormat/>
    <w:uiPriority w:val="0"/>
    <w:rPr>
      <w:rFonts w:ascii="Times New Roman" w:hAnsi="Times New Roman" w:eastAsia="宋体" w:cstheme="minorBidi"/>
      <w:b/>
      <w:kern w:val="44"/>
      <w:sz w:val="28"/>
      <w:szCs w:val="24"/>
      <w:lang w:val="en-US" w:eastAsia="zh-CN" w:bidi="ar-SA"/>
    </w:rPr>
  </w:style>
  <w:style w:type="character" w:customStyle="1" w:styleId="17">
    <w:name w:val="标题 3 Char"/>
    <w:link w:val="4"/>
    <w:autoRedefine/>
    <w:qFormat/>
    <w:uiPriority w:val="0"/>
    <w:rPr>
      <w:rFonts w:ascii="Times New Roman" w:hAnsi="Times New Roman" w:eastAsia="黑体"/>
      <w:b/>
      <w:sz w:val="21"/>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paragraph" w:customStyle="1" w:styleId="19">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20">
    <w:name w:val="WPSOffice手动目录 3"/>
    <w:autoRedefine/>
    <w:qFormat/>
    <w:uiPriority w:val="0"/>
    <w:pPr>
      <w:ind w:left="400" w:leftChars="400"/>
    </w:pPr>
    <w:rPr>
      <w:rFonts w:asciiTheme="minorHAnsi" w:hAnsiTheme="minorHAnsi" w:eastAsiaTheme="minorEastAsia" w:cstheme="minorBidi"/>
      <w:lang w:val="en-US" w:eastAsia="zh-CN" w:bidi="ar-SA"/>
    </w:rPr>
  </w:style>
  <w:style w:type="character" w:customStyle="1" w:styleId="21">
    <w:name w:val="批注框文本 Char"/>
    <w:basedOn w:val="15"/>
    <w:link w:val="7"/>
    <w:autoRedefine/>
    <w:qFormat/>
    <w:uiPriority w:val="0"/>
    <w:rPr>
      <w:kern w:val="2"/>
      <w:sz w:val="18"/>
      <w:szCs w:val="18"/>
    </w:rPr>
  </w:style>
  <w:style w:type="character" w:customStyle="1" w:styleId="22">
    <w:name w:val="fontstyle01"/>
    <w:basedOn w:val="15"/>
    <w:autoRedefine/>
    <w:qFormat/>
    <w:uiPriority w:val="0"/>
    <w:rPr>
      <w:rFonts w:hint="eastAsia" w:ascii="宋体" w:hAnsi="宋体" w:eastAsia="宋体" w:cs="宋体"/>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emf"/><Relationship Id="rId14" Type="http://schemas.openxmlformats.org/officeDocument/2006/relationships/image" Target="media/image7.emf"/><Relationship Id="rId13" Type="http://schemas.openxmlformats.org/officeDocument/2006/relationships/image" Target="media/image6.emf"/><Relationship Id="rId12" Type="http://schemas.openxmlformats.org/officeDocument/2006/relationships/image" Target="media/image5.emf"/><Relationship Id="rId11" Type="http://schemas.openxmlformats.org/officeDocument/2006/relationships/image" Target="media/image4.emf"/><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8" textRotate="1"/>
    <customShpInfo spid="_x0000_s2144" textRotate="1"/>
    <customShpInfo spid="_x0000_s2146"/>
    <customShpInfo spid="_x0000_s2147"/>
    <customShpInfo spid="_x0000_s2145"/>
    <customShpInfo spid="_x0000_s2061"/>
    <customShpInfo spid="_x0000_s2062"/>
    <customShpInfo spid="_x0000_s2060"/>
    <customShpInfo spid="_x0000_s2064"/>
    <customShpInfo spid="_x0000_s2065"/>
    <customShpInfo spid="_x0000_s2066"/>
    <customShpInfo spid="_x0000_s2063"/>
    <customShpInfo spid="_x0000_s2068"/>
    <customShpInfo spid="_x0000_s2069"/>
    <customShpInfo spid="_x0000_s2070"/>
    <customShpInfo spid="_x0000_s2071"/>
    <customShpInfo spid="_x0000_s2067"/>
    <customShpInfo spid="_x0000_s2079"/>
    <customShpInfo spid="_x0000_s2080"/>
    <customShpInfo spid="_x0000_s2081"/>
    <customShpInfo spid="_x0000_s2082"/>
    <customShpInfo spid="_x0000_s2083"/>
    <customShpInfo spid="_x0000_s2078"/>
    <customShpInfo spid="_x0000_s2136"/>
    <customShpInfo spid="_x0000_s2137"/>
    <customShpInfo spid="_x0000_s2138"/>
    <customShpInfo spid="_x0000_s21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3983</Words>
  <Characters>20324</Characters>
  <Lines>62</Lines>
  <Paragraphs>17</Paragraphs>
  <TotalTime>0</TotalTime>
  <ScaleCrop>false</ScaleCrop>
  <LinksUpToDate>false</LinksUpToDate>
  <CharactersWithSpaces>23892</CharactersWithSpaces>
  <Application>WPS Office_12.1.0.20754_F1E327BC-269C-435d-A152-05C5408002CA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2019-03-20T05:43:00Z</dcterms:created>
  <dc:creator>青蓝科技</dc:creator>
  <cp:lastModifiedBy>风</cp:lastModifiedBy>
  <dcterms:modified xsi:type="dcterms:W3CDTF">2025-03-31T06:29:30Z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2052-12.1.0.20754</vt:lpwstr>
  </property>
  <property fmtid="{D5CDD505-2E9C-101B-9397-08002B2CF9AE}" pid="3" name="ICV">
    <vt:lpwstr>15E216862C464F659D64D69B283AFDB0</vt:lpwstr>
  </property>
  <property fmtid="{D5CDD505-2E9C-101B-9397-08002B2CF9AE}" pid="4" name="KSOTemplateDocerSaveRecord">
    <vt:lpwstr>eyJoZGlkIjoiNmZmOTcwZTQwZDM1MGU3ZWZlMzQxNzFkMjFkMDYyZjAiLCJ1c2VySWQiOiI1NjEyNTI3MTIifQ==</vt:lpwstr>
  </property>
</Properties>
</file>